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E4F38" w14:textId="77777777" w:rsidR="0030456D" w:rsidRDefault="0030456D" w:rsidP="00741434">
      <w:pPr>
        <w:rPr>
          <w:rFonts w:cs="Arial"/>
        </w:rPr>
      </w:pPr>
    </w:p>
    <w:p w14:paraId="6CCC8D1C" w14:textId="77777777" w:rsidR="0030456D" w:rsidRDefault="0030456D" w:rsidP="00741434">
      <w:pPr>
        <w:rPr>
          <w:rFonts w:cs="Arial"/>
        </w:rPr>
      </w:pPr>
    </w:p>
    <w:p w14:paraId="1D94A06D" w14:textId="77777777" w:rsidR="0030456D" w:rsidRDefault="0030456D" w:rsidP="00741434">
      <w:pPr>
        <w:rPr>
          <w:rFonts w:cs="Arial"/>
        </w:rPr>
      </w:pPr>
    </w:p>
    <w:p w14:paraId="7CBBFD44" w14:textId="7E4E515F" w:rsidR="00F26CBC" w:rsidRPr="003E074B" w:rsidRDefault="00741434" w:rsidP="00741434">
      <w:pPr>
        <w:rPr>
          <w:rFonts w:cs="Arial"/>
        </w:rPr>
      </w:pPr>
      <w:r w:rsidRPr="003E074B">
        <w:rPr>
          <w:rFonts w:cs="Arial"/>
          <w:noProof/>
          <w:sz w:val="20"/>
          <w:szCs w:val="20"/>
          <w:lang w:val="en-US" w:eastAsia="en-US"/>
        </w:rPr>
        <w:drawing>
          <wp:anchor distT="0" distB="0" distL="114300" distR="114300" simplePos="0" relativeHeight="251659264" behindDoc="0" locked="0" layoutInCell="1" allowOverlap="1" wp14:anchorId="1A6217A9" wp14:editId="399A18C1">
            <wp:simplePos x="0" y="0"/>
            <wp:positionH relativeFrom="page">
              <wp:posOffset>1080135</wp:posOffset>
            </wp:positionH>
            <wp:positionV relativeFrom="page">
              <wp:posOffset>488315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CBC" w:rsidRPr="003E074B">
        <w:rPr>
          <w:rFonts w:cs="Arial"/>
        </w:rPr>
        <w:t>P</w:t>
      </w:r>
      <w:r w:rsidR="00F26CBC" w:rsidRPr="003E074B">
        <w:rPr>
          <w:rFonts w:cs="Arial"/>
          <w:spacing w:val="9"/>
        </w:rPr>
        <w:t>L</w:t>
      </w:r>
      <w:r w:rsidR="00F26CBC" w:rsidRPr="003E074B">
        <w:rPr>
          <w:rFonts w:cs="Arial"/>
          <w:spacing w:val="-14"/>
        </w:rPr>
        <w:t>A</w:t>
      </w:r>
      <w:r w:rsidR="00F26CBC" w:rsidRPr="003E074B">
        <w:rPr>
          <w:rFonts w:cs="Arial"/>
        </w:rPr>
        <w:t xml:space="preserve">Y BY THE </w:t>
      </w:r>
      <w:r w:rsidR="00F26CBC" w:rsidRPr="003E074B">
        <w:rPr>
          <w:rFonts w:cs="Arial"/>
          <w:spacing w:val="3"/>
        </w:rPr>
        <w:t>R</w:t>
      </w:r>
      <w:r w:rsidR="00F26CBC" w:rsidRPr="003E074B">
        <w:rPr>
          <w:rFonts w:cs="Arial"/>
        </w:rPr>
        <w:t>ULES</w:t>
      </w:r>
      <w:r w:rsidR="00F26CBC" w:rsidRPr="003E074B">
        <w:rPr>
          <w:rFonts w:cs="Arial"/>
          <w:spacing w:val="16"/>
        </w:rPr>
        <w:t xml:space="preserve"> </w:t>
      </w:r>
      <w:r w:rsidR="00F26CBC" w:rsidRPr="003E074B">
        <w:rPr>
          <w:rFonts w:cs="Arial"/>
          <w:spacing w:val="3"/>
        </w:rPr>
        <w:t>M</w:t>
      </w:r>
      <w:r w:rsidR="00F26CBC" w:rsidRPr="003E074B">
        <w:rPr>
          <w:rFonts w:cs="Arial"/>
          <w:spacing w:val="1"/>
        </w:rPr>
        <w:t>A</w:t>
      </w:r>
      <w:r w:rsidR="00F26CBC" w:rsidRPr="003E074B">
        <w:rPr>
          <w:rFonts w:cs="Arial"/>
        </w:rPr>
        <w:t>GAZINE</w:t>
      </w:r>
    </w:p>
    <w:p w14:paraId="60246AC5" w14:textId="77777777" w:rsidR="00F26CBC" w:rsidRPr="003E074B" w:rsidRDefault="00F26CBC" w:rsidP="00741434">
      <w:pPr>
        <w:spacing w:before="0" w:beforeAutospacing="0" w:after="0" w:afterAutospacing="0" w:line="240" w:lineRule="auto"/>
        <w:rPr>
          <w:rFonts w:cs="Arial"/>
        </w:rPr>
      </w:pPr>
    </w:p>
    <w:p w14:paraId="48C1F942" w14:textId="5951E1BE" w:rsidR="00741434" w:rsidRDefault="00663212" w:rsidP="00EC6791">
      <w:pPr>
        <w:pStyle w:val="ListParagraph"/>
        <w:tabs>
          <w:tab w:val="clear" w:pos="567"/>
          <w:tab w:val="left" w:pos="0"/>
        </w:tabs>
        <w:rPr>
          <w:rFonts w:cs="Arial"/>
          <w:sz w:val="32"/>
          <w:szCs w:val="32"/>
        </w:rPr>
        <w:sectPr w:rsidR="00741434" w:rsidSect="00196D68">
          <w:headerReference w:type="even" r:id="rId10"/>
          <w:headerReference w:type="default" r:id="rId11"/>
          <w:footerReference w:type="even" r:id="rId12"/>
          <w:footerReference w:type="default" r:id="rId13"/>
          <w:type w:val="continuous"/>
          <w:pgSz w:w="11900" w:h="16840"/>
          <w:pgMar w:top="993" w:right="843" w:bottom="340" w:left="709" w:header="720" w:footer="720" w:gutter="567"/>
          <w:cols w:space="708"/>
        </w:sectPr>
      </w:pPr>
      <w:r>
        <w:rPr>
          <w:rFonts w:cs="Arial"/>
          <w:noProof/>
          <w:sz w:val="32"/>
          <w:szCs w:val="32"/>
          <w:lang w:val="en-US"/>
        </w:rPr>
        <w:drawing>
          <wp:anchor distT="0" distB="0" distL="114300" distR="114300" simplePos="0" relativeHeight="251660288" behindDoc="0" locked="0" layoutInCell="1" allowOverlap="1" wp14:anchorId="5912C64D" wp14:editId="119E9DE4">
            <wp:simplePos x="0" y="0"/>
            <wp:positionH relativeFrom="column">
              <wp:posOffset>-5715</wp:posOffset>
            </wp:positionH>
            <wp:positionV relativeFrom="paragraph">
              <wp:posOffset>175895</wp:posOffset>
            </wp:positionV>
            <wp:extent cx="5664200" cy="8001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3-30 at 11.00.24 AM.png"/>
                    <pic:cNvPicPr/>
                  </pic:nvPicPr>
                  <pic:blipFill>
                    <a:blip r:embed="rId14">
                      <a:extLst>
                        <a:ext uri="{28A0092B-C50C-407E-A947-70E740481C1C}">
                          <a14:useLocalDpi xmlns:a14="http://schemas.microsoft.com/office/drawing/2010/main" val="0"/>
                        </a:ext>
                      </a:extLst>
                    </a:blip>
                    <a:stretch>
                      <a:fillRect/>
                    </a:stretch>
                  </pic:blipFill>
                  <pic:spPr>
                    <a:xfrm>
                      <a:off x="0" y="0"/>
                      <a:ext cx="5664200" cy="8001000"/>
                    </a:xfrm>
                    <a:prstGeom prst="rect">
                      <a:avLst/>
                    </a:prstGeom>
                  </pic:spPr>
                </pic:pic>
              </a:graphicData>
            </a:graphic>
            <wp14:sizeRelH relativeFrom="page">
              <wp14:pctWidth>0</wp14:pctWidth>
            </wp14:sizeRelH>
            <wp14:sizeRelV relativeFrom="page">
              <wp14:pctHeight>0</wp14:pctHeight>
            </wp14:sizeRelV>
          </wp:anchor>
        </w:drawing>
      </w:r>
    </w:p>
    <w:p w14:paraId="0A6E4849" w14:textId="5A6385BC" w:rsidR="00F26CBC" w:rsidRPr="003E074B" w:rsidRDefault="002B7B6C" w:rsidP="00FA642C">
      <w:pPr>
        <w:pStyle w:val="Heading1"/>
        <w:rPr>
          <w:rFonts w:cs="Arial"/>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6792628"/>
      <w:bookmarkStart w:id="10" w:name="_Toc34828746"/>
      <w:bookmarkStart w:id="11" w:name="_Toc43301791"/>
      <w:bookmarkStart w:id="12" w:name="_Toc51151981"/>
      <w:bookmarkStart w:id="13" w:name="_Toc57979658"/>
      <w:bookmarkStart w:id="14" w:name="_Toc74755039"/>
      <w:bookmarkStart w:id="15" w:name="_Toc82607095"/>
      <w:bookmarkStart w:id="16" w:name="_Toc510257513"/>
      <w:r w:rsidRPr="003E074B">
        <w:rPr>
          <w:rFonts w:cs="Arial"/>
        </w:rPr>
        <w:lastRenderedPageBreak/>
        <w:t>C</w:t>
      </w:r>
      <w:r w:rsidR="00F26CBC" w:rsidRPr="003E074B">
        <w:rPr>
          <w:rFonts w:cs="Arial"/>
        </w:rPr>
        <w:t>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3BC76E3" w14:textId="77777777" w:rsidR="001B0437" w:rsidRDefault="000C5619">
      <w:pPr>
        <w:pStyle w:val="TOC1"/>
        <w:rPr>
          <w:rFonts w:asciiTheme="minorHAnsi" w:hAnsiTheme="minorHAnsi"/>
          <w:sz w:val="24"/>
          <w:lang w:val="en-US" w:eastAsia="ja-JP"/>
        </w:rPr>
      </w:pPr>
      <w:r w:rsidRPr="003E074B">
        <w:rPr>
          <w:rFonts w:cs="Arial"/>
          <w:szCs w:val="28"/>
        </w:rPr>
        <w:fldChar w:fldCharType="begin"/>
      </w:r>
      <w:r w:rsidRPr="003E074B">
        <w:rPr>
          <w:rFonts w:cs="Arial"/>
          <w:szCs w:val="28"/>
        </w:rPr>
        <w:instrText xml:space="preserve"> TOC \o "1-3" \h \z \u </w:instrText>
      </w:r>
      <w:r w:rsidRPr="003E074B">
        <w:rPr>
          <w:rFonts w:cs="Arial"/>
          <w:szCs w:val="28"/>
        </w:rPr>
        <w:fldChar w:fldCharType="separate"/>
      </w:r>
      <w:r w:rsidR="001B0437" w:rsidRPr="00CA3763">
        <w:rPr>
          <w:rFonts w:cs="Arial"/>
        </w:rPr>
        <w:t>Contents</w:t>
      </w:r>
      <w:r w:rsidR="001B0437">
        <w:tab/>
      </w:r>
      <w:r w:rsidR="001B0437">
        <w:fldChar w:fldCharType="begin"/>
      </w:r>
      <w:r w:rsidR="001B0437">
        <w:instrText xml:space="preserve"> PAGEREF _Toc510257513 \h </w:instrText>
      </w:r>
      <w:r w:rsidR="001B0437">
        <w:fldChar w:fldCharType="separate"/>
      </w:r>
      <w:r w:rsidR="001B0437">
        <w:t>2</w:t>
      </w:r>
      <w:r w:rsidR="001B0437">
        <w:fldChar w:fldCharType="end"/>
      </w:r>
    </w:p>
    <w:p w14:paraId="5029D27B" w14:textId="77777777" w:rsidR="001B0437" w:rsidRDefault="001B0437">
      <w:pPr>
        <w:pStyle w:val="TOC1"/>
        <w:rPr>
          <w:rFonts w:asciiTheme="minorHAnsi" w:hAnsiTheme="minorHAnsi"/>
          <w:sz w:val="24"/>
          <w:lang w:val="en-US" w:eastAsia="ja-JP"/>
        </w:rPr>
      </w:pPr>
      <w:r w:rsidRPr="00CA3763">
        <w:rPr>
          <w:rFonts w:cs="Arial"/>
        </w:rPr>
        <w:t>The Editor</w:t>
      </w:r>
      <w:r>
        <w:tab/>
      </w:r>
      <w:r>
        <w:fldChar w:fldCharType="begin"/>
      </w:r>
      <w:r>
        <w:instrText xml:space="preserve"> PAGEREF _Toc510257514 \h </w:instrText>
      </w:r>
      <w:r>
        <w:fldChar w:fldCharType="separate"/>
      </w:r>
      <w:r>
        <w:t>3</w:t>
      </w:r>
      <w:r>
        <w:fldChar w:fldCharType="end"/>
      </w:r>
    </w:p>
    <w:p w14:paraId="6F7CA7BA" w14:textId="77777777" w:rsidR="001B0437" w:rsidRDefault="001B0437">
      <w:pPr>
        <w:pStyle w:val="TOC1"/>
        <w:rPr>
          <w:rFonts w:asciiTheme="minorHAnsi" w:hAnsiTheme="minorHAnsi"/>
          <w:sz w:val="24"/>
          <w:lang w:val="en-US" w:eastAsia="ja-JP"/>
        </w:rPr>
      </w:pPr>
      <w:r>
        <w:t xml:space="preserve">Risky Business – the implications of the </w:t>
      </w:r>
      <w:r w:rsidRPr="00CA3763">
        <w:rPr>
          <w:i/>
          <w:iCs/>
        </w:rPr>
        <w:t>Voller</w:t>
      </w:r>
      <w:r>
        <w:t xml:space="preserve"> decision</w:t>
      </w:r>
      <w:r>
        <w:tab/>
      </w:r>
      <w:r>
        <w:fldChar w:fldCharType="begin"/>
      </w:r>
      <w:r>
        <w:instrText xml:space="preserve"> PAGEREF _Toc510257515 \h </w:instrText>
      </w:r>
      <w:r>
        <w:fldChar w:fldCharType="separate"/>
      </w:r>
      <w:r>
        <w:t>5</w:t>
      </w:r>
      <w:r>
        <w:fldChar w:fldCharType="end"/>
      </w:r>
    </w:p>
    <w:p w14:paraId="1C3B6BC1" w14:textId="77777777" w:rsidR="001B0437" w:rsidRDefault="001B0437">
      <w:pPr>
        <w:pStyle w:val="TOC1"/>
      </w:pPr>
      <w:r>
        <w:t>Golf Australia and People with disability</w:t>
      </w:r>
      <w:r>
        <w:tab/>
      </w:r>
      <w:r>
        <w:fldChar w:fldCharType="begin"/>
      </w:r>
      <w:r>
        <w:instrText xml:space="preserve"> PAGEREF _Toc510257516 \h </w:instrText>
      </w:r>
      <w:r>
        <w:fldChar w:fldCharType="separate"/>
      </w:r>
      <w:r>
        <w:t>11</w:t>
      </w:r>
      <w:r>
        <w:fldChar w:fldCharType="end"/>
      </w:r>
    </w:p>
    <w:p w14:paraId="1E84F60D" w14:textId="3AC19239" w:rsidR="001B0437" w:rsidRPr="001B0437" w:rsidRDefault="001B0437" w:rsidP="001B0437">
      <w:r>
        <w:t>Play it Fair Online……………………………………………………………………</w:t>
      </w:r>
      <w:r>
        <w:rPr>
          <w:noProof/>
        </w:rPr>
        <w:t>12</w:t>
      </w:r>
    </w:p>
    <w:p w14:paraId="2EA19538" w14:textId="3913E736" w:rsidR="001B0437" w:rsidRDefault="001B0437" w:rsidP="001B0437">
      <w:pPr>
        <w:pStyle w:val="TOC3"/>
        <w:tabs>
          <w:tab w:val="right" w:leader="dot" w:pos="9346"/>
        </w:tabs>
        <w:ind w:left="0"/>
        <w:rPr>
          <w:rFonts w:asciiTheme="minorHAnsi" w:hAnsiTheme="minorHAnsi"/>
          <w:noProof/>
          <w:sz w:val="24"/>
          <w:lang w:val="en-US" w:eastAsia="ja-JP"/>
        </w:rPr>
      </w:pPr>
      <w:r w:rsidRPr="001B0437">
        <w:rPr>
          <w:rFonts w:ascii="Helvetica" w:eastAsia="Times New Roman" w:hAnsi="Helvetica" w:cs="Times New Roman"/>
          <w:noProof/>
        </w:rPr>
        <w:t>Global Resistance to Referee Abuse: The Referee Forum(U.K.)</w:t>
      </w:r>
      <w:r>
        <w:rPr>
          <w:noProof/>
        </w:rPr>
        <w:tab/>
      </w:r>
      <w:r>
        <w:rPr>
          <w:noProof/>
        </w:rPr>
        <w:fldChar w:fldCharType="begin"/>
      </w:r>
      <w:r>
        <w:rPr>
          <w:noProof/>
        </w:rPr>
        <w:instrText xml:space="preserve"> PAGEREF _Toc510257517 \h </w:instrText>
      </w:r>
      <w:r>
        <w:rPr>
          <w:noProof/>
        </w:rPr>
      </w:r>
      <w:r>
        <w:rPr>
          <w:noProof/>
        </w:rPr>
        <w:fldChar w:fldCharType="separate"/>
      </w:r>
      <w:r>
        <w:rPr>
          <w:noProof/>
        </w:rPr>
        <w:t>16</w:t>
      </w:r>
      <w:r>
        <w:rPr>
          <w:noProof/>
        </w:rPr>
        <w:fldChar w:fldCharType="end"/>
      </w:r>
    </w:p>
    <w:p w14:paraId="38B649C9" w14:textId="77777777" w:rsidR="001B0437" w:rsidRDefault="001B0437">
      <w:pPr>
        <w:pStyle w:val="TOC1"/>
        <w:rPr>
          <w:rFonts w:asciiTheme="minorHAnsi" w:hAnsiTheme="minorHAnsi"/>
          <w:sz w:val="24"/>
          <w:lang w:val="en-US" w:eastAsia="ja-JP"/>
        </w:rPr>
      </w:pPr>
      <w:r>
        <w:t>Subscribe to Play by the Rules</w:t>
      </w:r>
      <w:r>
        <w:tab/>
      </w:r>
      <w:r>
        <w:fldChar w:fldCharType="begin"/>
      </w:r>
      <w:r>
        <w:instrText xml:space="preserve"> PAGEREF _Toc510257520 \h </w:instrText>
      </w:r>
      <w:r>
        <w:fldChar w:fldCharType="separate"/>
      </w:r>
      <w:r>
        <w:t>42</w:t>
      </w:r>
      <w:r>
        <w:fldChar w:fldCharType="end"/>
      </w:r>
    </w:p>
    <w:p w14:paraId="44397A69" w14:textId="77777777" w:rsidR="001B0437" w:rsidRDefault="001B0437">
      <w:pPr>
        <w:pStyle w:val="TOC1"/>
        <w:rPr>
          <w:rFonts w:asciiTheme="minorHAnsi" w:hAnsiTheme="minorHAnsi"/>
          <w:sz w:val="24"/>
          <w:lang w:val="en-US" w:eastAsia="ja-JP"/>
        </w:rPr>
      </w:pPr>
      <w:r>
        <w:t>Back issues</w:t>
      </w:r>
      <w:r>
        <w:tab/>
      </w:r>
      <w:r>
        <w:fldChar w:fldCharType="begin"/>
      </w:r>
      <w:r>
        <w:instrText xml:space="preserve"> PAGEREF _Toc510257521 \h </w:instrText>
      </w:r>
      <w:r>
        <w:fldChar w:fldCharType="separate"/>
      </w:r>
      <w:r>
        <w:t>42</w:t>
      </w:r>
      <w:r>
        <w:fldChar w:fldCharType="end"/>
      </w:r>
    </w:p>
    <w:p w14:paraId="6C19F88A" w14:textId="77777777" w:rsidR="001B0437" w:rsidRDefault="001B0437">
      <w:pPr>
        <w:pStyle w:val="TOC1"/>
        <w:rPr>
          <w:rFonts w:asciiTheme="minorHAnsi" w:hAnsiTheme="minorHAnsi"/>
          <w:sz w:val="24"/>
          <w:lang w:val="en-US" w:eastAsia="ja-JP"/>
        </w:rPr>
      </w:pPr>
      <w:r>
        <w:t>Share and spread the word</w:t>
      </w:r>
      <w:r>
        <w:tab/>
      </w:r>
      <w:r>
        <w:fldChar w:fldCharType="begin"/>
      </w:r>
      <w:r>
        <w:instrText xml:space="preserve"> PAGEREF _Toc510257522 \h </w:instrText>
      </w:r>
      <w:r>
        <w:fldChar w:fldCharType="separate"/>
      </w:r>
      <w:r>
        <w:t>42</w:t>
      </w:r>
      <w:r>
        <w:fldChar w:fldCharType="end"/>
      </w:r>
    </w:p>
    <w:p w14:paraId="3B60C3A3" w14:textId="77777777" w:rsidR="001B0437" w:rsidRDefault="001B0437">
      <w:pPr>
        <w:pStyle w:val="TOC1"/>
        <w:rPr>
          <w:rFonts w:asciiTheme="minorHAnsi" w:hAnsiTheme="minorHAnsi"/>
          <w:sz w:val="24"/>
          <w:lang w:val="en-US" w:eastAsia="ja-JP"/>
        </w:rPr>
      </w:pPr>
      <w:r w:rsidRPr="00CA3763">
        <w:rPr>
          <w:rFonts w:eastAsia="Times New Roman" w:cs="Arial"/>
          <w:color w:val="1F497D"/>
        </w:rPr>
        <w:t>Play by the Rules and Sport Integrity Australia courses in one place</w:t>
      </w:r>
      <w:r>
        <w:tab/>
      </w:r>
      <w:r>
        <w:fldChar w:fldCharType="begin"/>
      </w:r>
      <w:r>
        <w:instrText xml:space="preserve"> PAGEREF _Toc510257523 \h </w:instrText>
      </w:r>
      <w:r>
        <w:fldChar w:fldCharType="separate"/>
      </w:r>
      <w:r>
        <w:t>43</w:t>
      </w:r>
      <w:r>
        <w:fldChar w:fldCharType="end"/>
      </w:r>
    </w:p>
    <w:p w14:paraId="0C4ECBAD" w14:textId="03877E30" w:rsidR="0036302C" w:rsidRPr="003E074B" w:rsidRDefault="000C5619" w:rsidP="009A39C5">
      <w:pPr>
        <w:tabs>
          <w:tab w:val="left" w:pos="8647"/>
          <w:tab w:val="right" w:leader="dot" w:pos="9214"/>
        </w:tabs>
        <w:spacing w:before="120" w:after="120" w:line="480" w:lineRule="auto"/>
        <w:rPr>
          <w:rFonts w:cs="Arial"/>
          <w:noProof/>
        </w:rPr>
      </w:pPr>
      <w:r w:rsidRPr="003E074B">
        <w:rPr>
          <w:rFonts w:cs="Arial"/>
          <w:noProof/>
          <w:szCs w:val="28"/>
        </w:rPr>
        <w:fldChar w:fldCharType="end"/>
      </w:r>
    </w:p>
    <w:p w14:paraId="334A7560" w14:textId="763BBAB3" w:rsidR="00A140D5" w:rsidRPr="003E074B" w:rsidRDefault="00A140D5" w:rsidP="007B24F0">
      <w:pPr>
        <w:rPr>
          <w:rFonts w:cs="Arial"/>
        </w:rPr>
      </w:pPr>
      <w:bookmarkStart w:id="17" w:name="_Toc295991113"/>
      <w:r w:rsidRPr="003E074B">
        <w:rPr>
          <w:rFonts w:cs="Arial"/>
        </w:rPr>
        <w:br w:type="page"/>
      </w:r>
    </w:p>
    <w:p w14:paraId="4A85B2ED" w14:textId="77777777" w:rsidR="00D77C0A" w:rsidRPr="003E074B" w:rsidRDefault="00D77C0A" w:rsidP="00FF2291">
      <w:pPr>
        <w:pStyle w:val="Heading1"/>
        <w:rPr>
          <w:rFonts w:cs="Arial"/>
        </w:rPr>
      </w:pPr>
      <w:bookmarkStart w:id="18" w:name="_Toc317427913"/>
      <w:bookmarkStart w:id="19" w:name="_Toc510257514"/>
      <w:r w:rsidRPr="003E074B">
        <w:rPr>
          <w:rFonts w:cs="Arial"/>
        </w:rPr>
        <w:lastRenderedPageBreak/>
        <w:t>The Editor</w:t>
      </w:r>
      <w:bookmarkEnd w:id="17"/>
      <w:bookmarkEnd w:id="18"/>
      <w:bookmarkEnd w:id="19"/>
    </w:p>
    <w:p w14:paraId="0C2AF709" w14:textId="77777777" w:rsidR="00C54ED1" w:rsidRDefault="00C54ED1" w:rsidP="00C54ED1">
      <w:pPr>
        <w:rPr>
          <w:lang w:val="en-US"/>
        </w:rPr>
      </w:pPr>
      <w:r>
        <w:rPr>
          <w:lang w:val="en-US"/>
        </w:rPr>
        <w:t xml:space="preserve">As we move into 2022 – we can now reflect back on just what a strange year or two its been – fires, pandemics, tsunamis, earthquakes and floods – all impacting the way we go about life and the way we as humans create connection – and how much we miss that connection when its not there. </w:t>
      </w:r>
    </w:p>
    <w:p w14:paraId="6753DD06" w14:textId="77777777" w:rsidR="00C54ED1" w:rsidRDefault="00C54ED1" w:rsidP="00C54ED1">
      <w:pPr>
        <w:rPr>
          <w:lang w:val="en-US"/>
        </w:rPr>
      </w:pPr>
      <w:r>
        <w:rPr>
          <w:lang w:val="en-US"/>
        </w:rPr>
        <w:t>As well as the challenges, there has also been some amazing stories of community spirit, teams working together – and an Olympics, Paralympics, Winter Olympics and Winter Paralympics all in the same period with some incredible success stories.  There is always plenty of inspiration out there to show just what humans can do when they work together and how great connection is when were all finally allowed back out and about.</w:t>
      </w:r>
    </w:p>
    <w:p w14:paraId="17531755" w14:textId="77777777" w:rsidR="00C54ED1" w:rsidRPr="00563564" w:rsidRDefault="00C54ED1" w:rsidP="00C54ED1">
      <w:pPr>
        <w:rPr>
          <w:rFonts w:cstheme="minorHAnsi"/>
          <w:lang w:val="en-US"/>
        </w:rPr>
      </w:pPr>
      <w:r>
        <w:rPr>
          <w:lang w:val="en-US"/>
        </w:rPr>
        <w:t xml:space="preserve">It has however been a tough time for community clubs and for families – and we don’t underestimate the impact on health, wellbeing, mental health and finances in dealing with all of the </w:t>
      </w:r>
      <w:r w:rsidRPr="00563564">
        <w:rPr>
          <w:rFonts w:cstheme="minorHAnsi"/>
          <w:lang w:val="en-US"/>
        </w:rPr>
        <w:t>challenges of the past few years.</w:t>
      </w:r>
    </w:p>
    <w:p w14:paraId="69B2DDC9" w14:textId="77777777" w:rsidR="00C54ED1" w:rsidRDefault="00C54ED1" w:rsidP="00C54ED1">
      <w:r w:rsidRPr="00563564">
        <w:rPr>
          <w:rFonts w:cstheme="minorHAnsi"/>
        </w:rPr>
        <w:t>On a personal level if you are struggling with mental health and wellbeing – please access Lifeline services and resources via -</w:t>
      </w:r>
      <w:r w:rsidRPr="00563564">
        <w:rPr>
          <w:rFonts w:ascii="Verdana" w:hAnsi="Verdana"/>
          <w:sz w:val="21"/>
          <w:szCs w:val="21"/>
        </w:rPr>
        <w:t> </w:t>
      </w:r>
      <w:r>
        <w:fldChar w:fldCharType="begin"/>
      </w:r>
      <w:r>
        <w:instrText xml:space="preserve"> HYPERLINK "https://www.lifeline.org.au/mental-health/" \t "_blank" </w:instrText>
      </w:r>
      <w:r>
        <w:fldChar w:fldCharType="separate"/>
      </w:r>
      <w:r>
        <w:rPr>
          <w:rStyle w:val="Hyperlink"/>
          <w:rFonts w:eastAsiaTheme="majorEastAsia"/>
        </w:rPr>
        <w:t>Mental Health (lifeline.org.au)</w:t>
      </w:r>
      <w:r>
        <w:rPr>
          <w:rStyle w:val="Hyperlink"/>
          <w:rFonts w:eastAsiaTheme="majorEastAsia"/>
        </w:rPr>
        <w:fldChar w:fldCharType="end"/>
      </w:r>
      <w:r>
        <w:t> </w:t>
      </w:r>
      <w:r w:rsidRPr="00563564">
        <w:rPr>
          <w:rFonts w:cstheme="minorHAnsi"/>
        </w:rPr>
        <w:t>or via the PBTR Mental Health and Wellbeing page </w:t>
      </w:r>
      <w:r>
        <w:t>- </w:t>
      </w:r>
      <w:r>
        <w:fldChar w:fldCharType="begin"/>
      </w:r>
      <w:r>
        <w:instrText xml:space="preserve"> HYPERLINK "https://www.playbytherules.net.au/got-an-issue/positive-culture/mental-health-and-wellbeing" \t "_blank" </w:instrText>
      </w:r>
      <w:r>
        <w:fldChar w:fldCharType="separate"/>
      </w:r>
      <w:r>
        <w:rPr>
          <w:rStyle w:val="Hyperlink"/>
          <w:rFonts w:eastAsiaTheme="majorEastAsia"/>
        </w:rPr>
        <w:t>Mental Health and Wellbeing - Play by the Rules - Making Sport inclusive, safe and fair</w:t>
      </w:r>
      <w:r>
        <w:rPr>
          <w:rStyle w:val="Hyperlink"/>
          <w:rFonts w:eastAsiaTheme="majorEastAsia"/>
        </w:rPr>
        <w:fldChar w:fldCharType="end"/>
      </w:r>
      <w:r>
        <w:t xml:space="preserve"> and don’t be afraid to reach out and talk to someone in your club, team or family.</w:t>
      </w:r>
      <w:r>
        <w:br/>
        <w:t> </w:t>
      </w:r>
      <w:r>
        <w:br/>
      </w:r>
      <w:r>
        <w:rPr>
          <w:rFonts w:cstheme="minorHAnsi"/>
        </w:rPr>
        <w:t>Equally if</w:t>
      </w:r>
      <w:r w:rsidRPr="00563564">
        <w:rPr>
          <w:rFonts w:cstheme="minorHAnsi"/>
        </w:rPr>
        <w:t xml:space="preserve"> you are in a position to donate to Lifeline, your generous donation will help to provide support to Australians that may be in need of this vital community resource -</w:t>
      </w:r>
      <w:r w:rsidRPr="00563564">
        <w:rPr>
          <w:rFonts w:ascii="Verdana" w:hAnsi="Verdana"/>
          <w:sz w:val="21"/>
          <w:szCs w:val="21"/>
        </w:rPr>
        <w:t> </w:t>
      </w:r>
      <w:r>
        <w:fldChar w:fldCharType="begin"/>
      </w:r>
      <w:r>
        <w:instrText xml:space="preserve"> HYPERLINK "https://fundraise.lifeline.org.au/2021forum" \t "_blank" </w:instrText>
      </w:r>
      <w:r>
        <w:fldChar w:fldCharType="separate"/>
      </w:r>
      <w:r>
        <w:rPr>
          <w:rStyle w:val="Hyperlink"/>
          <w:rFonts w:eastAsiaTheme="majorEastAsia"/>
        </w:rPr>
        <w:t xml:space="preserve">Lifeline </w:t>
      </w:r>
      <w:proofErr w:type="gramStart"/>
      <w:r>
        <w:rPr>
          <w:rStyle w:val="Hyperlink"/>
          <w:rFonts w:eastAsiaTheme="majorEastAsia"/>
        </w:rPr>
        <w:t>Australia :</w:t>
      </w:r>
      <w:proofErr w:type="gramEnd"/>
      <w:r>
        <w:rPr>
          <w:rStyle w:val="Hyperlink"/>
          <w:rFonts w:eastAsiaTheme="majorEastAsia"/>
        </w:rPr>
        <w:t xml:space="preserve"> Play by the Rules</w:t>
      </w:r>
      <w:r>
        <w:rPr>
          <w:rStyle w:val="Hyperlink"/>
          <w:rFonts w:eastAsiaTheme="majorEastAsia"/>
        </w:rPr>
        <w:fldChar w:fldCharType="end"/>
      </w:r>
      <w:r>
        <w:t xml:space="preserve">.  This has been a tough time for everyone – and no one should </w:t>
      </w:r>
      <w:proofErr w:type="gramStart"/>
      <w:r>
        <w:t>every be</w:t>
      </w:r>
      <w:proofErr w:type="gramEnd"/>
      <w:r>
        <w:t xml:space="preserve"> afraid to reach out and ask for help or support.</w:t>
      </w:r>
    </w:p>
    <w:p w14:paraId="0DF353EB" w14:textId="77777777" w:rsidR="00C54ED1" w:rsidRDefault="00C54ED1" w:rsidP="00C54ED1">
      <w:pPr>
        <w:rPr>
          <w:lang w:val="en-US"/>
        </w:rPr>
      </w:pPr>
      <w:r>
        <w:rPr>
          <w:lang w:val="en-US"/>
        </w:rPr>
        <w:t>Going forwards we want to make sure PBTR provides the types of information and content that you need to help your club run more smoothly and that helps create the type of welcoming environment that attracts and retains new members to keep you and your team mates and club strong and connected.</w:t>
      </w:r>
    </w:p>
    <w:p w14:paraId="4AE7276D" w14:textId="77777777" w:rsidR="00C54ED1" w:rsidRDefault="00C54ED1" w:rsidP="00C54ED1">
      <w:pPr>
        <w:rPr>
          <w:lang w:val="en-US"/>
        </w:rPr>
      </w:pPr>
      <w:r>
        <w:rPr>
          <w:lang w:val="en-US"/>
        </w:rPr>
        <w:t xml:space="preserve">If you have any ideas or comments about how we can make the website or resources more accessible, inclusive or simple and user friendly – please do get in touch and let us know as we’re working on a few projects to do just that.  Or if you have a good news story or case study to share – or would like to write an article for us on something you find interesting or has helped you or your club – we would love to hear from you! </w:t>
      </w:r>
    </w:p>
    <w:p w14:paraId="20E05E43" w14:textId="77777777" w:rsidR="00C54ED1" w:rsidRDefault="00C54ED1" w:rsidP="00C54ED1">
      <w:pPr>
        <w:rPr>
          <w:lang w:val="en-US"/>
        </w:rPr>
      </w:pPr>
      <w:r>
        <w:rPr>
          <w:lang w:val="en-US"/>
        </w:rPr>
        <w:lastRenderedPageBreak/>
        <w:t xml:space="preserve">Given what we have all been through, Sport has never been more needed or more of a sanctuary for so many people.  Team work, camaraderie and human connection have a hugely positive impact and we want to do everything we can to encourage you to keep your sport safe, inclusive and fair for everyone who comes out to play. </w:t>
      </w:r>
    </w:p>
    <w:p w14:paraId="5A8CE5C3" w14:textId="77777777" w:rsidR="00C54ED1" w:rsidRPr="00715601" w:rsidRDefault="00C54ED1" w:rsidP="00C54ED1">
      <w:r>
        <w:rPr>
          <w:lang w:val="en-US"/>
        </w:rPr>
        <w:t xml:space="preserve">Please don’t hesitate to get in touch via the Contact </w:t>
      </w:r>
      <w:proofErr w:type="gramStart"/>
      <w:r>
        <w:rPr>
          <w:lang w:val="en-US"/>
        </w:rPr>
        <w:t>Us</w:t>
      </w:r>
      <w:proofErr w:type="gramEnd"/>
      <w:r>
        <w:rPr>
          <w:lang w:val="en-US"/>
        </w:rPr>
        <w:t xml:space="preserve"> form on our website or by emailing us at </w:t>
      </w:r>
      <w:hyperlink r:id="rId15" w:history="1">
        <w:r w:rsidRPr="00C36B9B">
          <w:rPr>
            <w:rStyle w:val="Hyperlink"/>
            <w:rFonts w:eastAsiaTheme="majorEastAsia"/>
          </w:rPr>
          <w:t>playbytherules@sportintegrity.gov.au</w:t>
        </w:r>
      </w:hyperlink>
      <w:r>
        <w:t xml:space="preserve"> </w:t>
      </w:r>
      <w:r>
        <w:rPr>
          <w:lang w:val="en-US"/>
        </w:rPr>
        <w:t xml:space="preserve">at any time.  </w:t>
      </w:r>
    </w:p>
    <w:p w14:paraId="6A57573C" w14:textId="77777777" w:rsidR="00C54ED1" w:rsidRDefault="00C54ED1" w:rsidP="00C54ED1">
      <w:r>
        <w:rPr>
          <w:lang w:val="en-US"/>
        </w:rPr>
        <w:t>Elaine Heaney</w:t>
      </w:r>
    </w:p>
    <w:p w14:paraId="6CA4A630" w14:textId="48684ECD" w:rsidR="00D77C0A" w:rsidRPr="00B95267" w:rsidRDefault="00B95267" w:rsidP="00B95267">
      <w:pPr>
        <w:rPr>
          <w:rFonts w:cs="Arial"/>
          <w:b/>
        </w:rPr>
      </w:pPr>
      <w:r>
        <w:rPr>
          <w:rFonts w:cs="Arial"/>
          <w:b/>
          <w:noProof/>
          <w:lang w:val="en-US" w:eastAsia="en-US"/>
        </w:rPr>
        <w:drawing>
          <wp:inline distT="0" distB="0" distL="0" distR="0" wp14:anchorId="64A3F353" wp14:editId="00BAA3BA">
            <wp:extent cx="1054291" cy="1054291"/>
            <wp:effectExtent l="0" t="0" r="0" b="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6"/>
                    <a:stretch>
                      <a:fillRect/>
                    </a:stretch>
                  </pic:blipFill>
                  <pic:spPr>
                    <a:xfrm>
                      <a:off x="0" y="0"/>
                      <a:ext cx="1082879" cy="1082879"/>
                    </a:xfrm>
                    <a:prstGeom prst="rect">
                      <a:avLst/>
                    </a:prstGeom>
                  </pic:spPr>
                </pic:pic>
              </a:graphicData>
            </a:graphic>
          </wp:inline>
        </w:drawing>
      </w:r>
      <w:r w:rsidR="00527A70" w:rsidRPr="00B95267">
        <w:rPr>
          <w:rFonts w:cs="Arial"/>
          <w:b/>
        </w:rPr>
        <w:br w:type="textWrapping" w:clear="all"/>
      </w:r>
    </w:p>
    <w:p w14:paraId="21D59EF5" w14:textId="603C3579" w:rsidR="00495C8C" w:rsidRPr="00A117EE" w:rsidRDefault="00A117EE" w:rsidP="006918E9">
      <w:r>
        <w:t>Elaine Heaney</w:t>
      </w:r>
      <w:r w:rsidR="006918E9">
        <w:br/>
      </w:r>
      <w:r>
        <w:t>Manager,</w:t>
      </w:r>
      <w:r w:rsidR="00B95267">
        <w:t xml:space="preserve"> </w:t>
      </w:r>
      <w:r>
        <w:t>Play by the Rules</w:t>
      </w:r>
    </w:p>
    <w:p w14:paraId="6FF9B3FD" w14:textId="77777777" w:rsidR="009D292B" w:rsidRDefault="009D292B" w:rsidP="009D292B">
      <w:pPr>
        <w:rPr>
          <w:rFonts w:cs="Arial"/>
          <w:i/>
          <w:iCs/>
          <w:szCs w:val="26"/>
          <w:lang w:eastAsia="en-AU"/>
        </w:rPr>
      </w:pPr>
    </w:p>
    <w:p w14:paraId="3AF2A6C1" w14:textId="09F3FB3B" w:rsidR="009D292B" w:rsidRPr="006E4667" w:rsidRDefault="009D292B" w:rsidP="009D292B">
      <w:pPr>
        <w:rPr>
          <w:i/>
          <w:iCs/>
          <w:sz w:val="22"/>
          <w:szCs w:val="22"/>
          <w:lang w:eastAsia="en-AU"/>
        </w:rPr>
      </w:pPr>
      <w:r w:rsidRPr="006E4667">
        <w:rPr>
          <w:rFonts w:cs="Arial"/>
          <w:i/>
          <w:iCs/>
          <w:sz w:val="22"/>
          <w:szCs w:val="22"/>
          <w:lang w:eastAsia="en-AU"/>
        </w:rPr>
        <w:t>I acknowledge the Traditional Owners of country throughout Australia and other First Nations people from around the world and recognise their continuing connection to land, waters and culture. I pay my respects to their Elders past, present and emerging.</w:t>
      </w:r>
    </w:p>
    <w:p w14:paraId="24201CD2" w14:textId="77777777" w:rsidR="00223194" w:rsidRPr="002C288A" w:rsidRDefault="00EC6791" w:rsidP="00223194">
      <w:pPr>
        <w:pStyle w:val="Heading1"/>
        <w:jc w:val="center"/>
        <w:rPr>
          <w:sz w:val="26"/>
          <w:szCs w:val="26"/>
        </w:rPr>
      </w:pPr>
      <w:r>
        <w:br w:type="page"/>
      </w:r>
      <w:bookmarkStart w:id="20" w:name="_Toc510257515"/>
      <w:r w:rsidR="00223194">
        <w:rPr>
          <w:sz w:val="26"/>
          <w:szCs w:val="26"/>
        </w:rPr>
        <w:lastRenderedPageBreak/>
        <w:t xml:space="preserve">Risky Business – the implications of the </w:t>
      </w:r>
      <w:proofErr w:type="spellStart"/>
      <w:r w:rsidR="00223194" w:rsidRPr="002C288A">
        <w:rPr>
          <w:i/>
          <w:iCs/>
          <w:sz w:val="26"/>
          <w:szCs w:val="26"/>
        </w:rPr>
        <w:t>Voller</w:t>
      </w:r>
      <w:proofErr w:type="spellEnd"/>
      <w:r w:rsidR="00223194" w:rsidRPr="002C288A">
        <w:rPr>
          <w:sz w:val="26"/>
          <w:szCs w:val="26"/>
        </w:rPr>
        <w:t xml:space="preserve"> decision</w:t>
      </w:r>
      <w:bookmarkEnd w:id="20"/>
      <w:r w:rsidR="00223194">
        <w:rPr>
          <w:sz w:val="26"/>
          <w:szCs w:val="26"/>
        </w:rPr>
        <w:br/>
      </w:r>
    </w:p>
    <w:p w14:paraId="7EFE70A3" w14:textId="77777777" w:rsidR="00223194" w:rsidRDefault="00223194" w:rsidP="00223194">
      <w:pPr>
        <w:rPr>
          <w:lang w:val="en-US"/>
        </w:rPr>
      </w:pPr>
      <w:r>
        <w:rPr>
          <w:lang w:val="en-US"/>
        </w:rPr>
        <w:t xml:space="preserve">A recent High Court defamation decision confirms the serious risk assumed by all operators of social media accounts, whether </w:t>
      </w:r>
      <w:proofErr w:type="spellStart"/>
      <w:r>
        <w:rPr>
          <w:lang w:val="en-US"/>
        </w:rPr>
        <w:t>organisations</w:t>
      </w:r>
      <w:proofErr w:type="spellEnd"/>
      <w:r>
        <w:rPr>
          <w:lang w:val="en-US"/>
        </w:rPr>
        <w:t xml:space="preserve"> or individuals, and whether commercial or not-for-profit, in allowing third parties to interact with their social media pages</w:t>
      </w:r>
      <w:r w:rsidRPr="27A39DBF">
        <w:rPr>
          <w:lang w:val="en-US"/>
        </w:rPr>
        <w:t xml:space="preserve">. </w:t>
      </w:r>
    </w:p>
    <w:p w14:paraId="023420F1" w14:textId="77777777" w:rsidR="00223194" w:rsidRPr="00A021C3" w:rsidRDefault="00223194" w:rsidP="00223194">
      <w:pPr>
        <w:rPr>
          <w:b/>
          <w:bCs/>
          <w:lang w:val="en-US"/>
        </w:rPr>
      </w:pPr>
      <w:r w:rsidRPr="00A021C3">
        <w:rPr>
          <w:b/>
          <w:bCs/>
          <w:lang w:val="en-US"/>
        </w:rPr>
        <w:t xml:space="preserve">The </w:t>
      </w:r>
      <w:proofErr w:type="spellStart"/>
      <w:r w:rsidRPr="00A021C3">
        <w:rPr>
          <w:b/>
          <w:bCs/>
          <w:i/>
          <w:iCs/>
          <w:lang w:val="en-US"/>
        </w:rPr>
        <w:t>Voller</w:t>
      </w:r>
      <w:proofErr w:type="spellEnd"/>
      <w:r w:rsidRPr="00A021C3">
        <w:rPr>
          <w:b/>
          <w:bCs/>
          <w:lang w:val="en-US"/>
        </w:rPr>
        <w:t xml:space="preserve"> decision</w:t>
      </w:r>
    </w:p>
    <w:p w14:paraId="24E07D9E" w14:textId="77777777" w:rsidR="00223194" w:rsidRDefault="00223194" w:rsidP="00223194">
      <w:pPr>
        <w:rPr>
          <w:lang w:val="en-US"/>
        </w:rPr>
      </w:pPr>
      <w:r>
        <w:rPr>
          <w:lang w:val="en-US"/>
        </w:rPr>
        <w:t xml:space="preserve">Dylan </w:t>
      </w:r>
      <w:proofErr w:type="spellStart"/>
      <w:r>
        <w:rPr>
          <w:lang w:val="en-US"/>
        </w:rPr>
        <w:t>Voller</w:t>
      </w:r>
      <w:proofErr w:type="spellEnd"/>
      <w:r>
        <w:rPr>
          <w:lang w:val="en-US"/>
        </w:rPr>
        <w:t xml:space="preserve"> is a former inmate of the Don Dale Youth Detention Centre in the Northern Territory who was featured in media reporting about treatment of </w:t>
      </w:r>
      <w:proofErr w:type="spellStart"/>
      <w:r>
        <w:rPr>
          <w:lang w:val="en-US"/>
        </w:rPr>
        <w:t>centre</w:t>
      </w:r>
      <w:proofErr w:type="spellEnd"/>
      <w:r>
        <w:rPr>
          <w:lang w:val="en-US"/>
        </w:rPr>
        <w:t xml:space="preserve"> detainees. </w:t>
      </w:r>
      <w:proofErr w:type="spellStart"/>
      <w:r>
        <w:rPr>
          <w:lang w:val="en-US"/>
        </w:rPr>
        <w:t>Mr</w:t>
      </w:r>
      <w:proofErr w:type="spellEnd"/>
      <w:r>
        <w:rPr>
          <w:lang w:val="en-US"/>
        </w:rPr>
        <w:t xml:space="preserve"> </w:t>
      </w:r>
      <w:proofErr w:type="spellStart"/>
      <w:r>
        <w:rPr>
          <w:lang w:val="en-US"/>
        </w:rPr>
        <w:t>Voller</w:t>
      </w:r>
      <w:proofErr w:type="spellEnd"/>
      <w:r>
        <w:rPr>
          <w:lang w:val="en-US"/>
        </w:rPr>
        <w:t xml:space="preserve"> sued three</w:t>
      </w:r>
      <w:r w:rsidRPr="6D97B209">
        <w:rPr>
          <w:lang w:val="en-US"/>
        </w:rPr>
        <w:t xml:space="preserve"> media </w:t>
      </w:r>
      <w:proofErr w:type="spellStart"/>
      <w:r w:rsidRPr="6D97B209">
        <w:rPr>
          <w:lang w:val="en-US"/>
        </w:rPr>
        <w:t>organisations</w:t>
      </w:r>
      <w:proofErr w:type="spellEnd"/>
      <w:r w:rsidRPr="6D97B209">
        <w:rPr>
          <w:lang w:val="en-US"/>
        </w:rPr>
        <w:t xml:space="preserve"> </w:t>
      </w:r>
      <w:r>
        <w:rPr>
          <w:lang w:val="en-US"/>
        </w:rPr>
        <w:t xml:space="preserve">(Fairfax Media Publications Pty Ltd, Nationwide News Pty Ltd and </w:t>
      </w:r>
      <w:r w:rsidRPr="003A524D">
        <w:t>Australian News Channel Pty Ltd</w:t>
      </w:r>
      <w:r>
        <w:t>, which broadcasts Sky News)</w:t>
      </w:r>
      <w:r>
        <w:rPr>
          <w:lang w:val="en-US"/>
        </w:rPr>
        <w:t xml:space="preserve"> </w:t>
      </w:r>
      <w:proofErr w:type="gramStart"/>
      <w:r w:rsidRPr="6D97B209">
        <w:rPr>
          <w:lang w:val="en-US"/>
        </w:rPr>
        <w:t>who</w:t>
      </w:r>
      <w:proofErr w:type="gramEnd"/>
      <w:r w:rsidRPr="6D97B209">
        <w:rPr>
          <w:lang w:val="en-US"/>
        </w:rPr>
        <w:t xml:space="preserve"> </w:t>
      </w:r>
      <w:r>
        <w:rPr>
          <w:lang w:val="en-US"/>
        </w:rPr>
        <w:t xml:space="preserve">published stories about him and shared them on their </w:t>
      </w:r>
      <w:r w:rsidRPr="6D97B209">
        <w:rPr>
          <w:lang w:val="en-US"/>
        </w:rPr>
        <w:t>Facebook pages</w:t>
      </w:r>
      <w:r>
        <w:rPr>
          <w:lang w:val="en-US"/>
        </w:rPr>
        <w:t xml:space="preserve">. It’s important to note that </w:t>
      </w:r>
      <w:proofErr w:type="spellStart"/>
      <w:r>
        <w:rPr>
          <w:lang w:val="en-US"/>
        </w:rPr>
        <w:t>Mr</w:t>
      </w:r>
      <w:proofErr w:type="spellEnd"/>
      <w:r>
        <w:rPr>
          <w:lang w:val="en-US"/>
        </w:rPr>
        <w:t xml:space="preserve"> </w:t>
      </w:r>
      <w:proofErr w:type="spellStart"/>
      <w:r>
        <w:rPr>
          <w:lang w:val="en-US"/>
        </w:rPr>
        <w:t>Voller</w:t>
      </w:r>
      <w:proofErr w:type="spellEnd"/>
      <w:r>
        <w:rPr>
          <w:lang w:val="en-US"/>
        </w:rPr>
        <w:t xml:space="preserve"> sued the media companies for </w:t>
      </w:r>
      <w:r w:rsidRPr="00F771FB">
        <w:rPr>
          <w:i/>
          <w:iCs/>
          <w:lang w:val="en-US"/>
        </w:rPr>
        <w:t>third party</w:t>
      </w:r>
      <w:r>
        <w:rPr>
          <w:lang w:val="en-US"/>
        </w:rPr>
        <w:t xml:space="preserve"> comments on their articles: he did not sue over the articles themselves, and he did not sue the commentators. At the time of the posts, Facebook page administrators could not turn off user comments and there was no formal process for monitoring comments before they were posted.</w:t>
      </w:r>
    </w:p>
    <w:p w14:paraId="533FD57D" w14:textId="77777777" w:rsidR="00223194" w:rsidRDefault="00223194" w:rsidP="00223194">
      <w:pPr>
        <w:rPr>
          <w:lang w:val="en-US"/>
        </w:rPr>
      </w:pPr>
      <w:r>
        <w:rPr>
          <w:lang w:val="en-US"/>
        </w:rPr>
        <w:t>One essential element in a defamation claim is proof that the defendant is responsible for “publishing” a defamatory matter about the plaintiff. T</w:t>
      </w:r>
      <w:r w:rsidRPr="27A39DBF">
        <w:rPr>
          <w:lang w:val="en-US"/>
        </w:rPr>
        <w:t>he</w:t>
      </w:r>
      <w:r>
        <w:rPr>
          <w:lang w:val="en-US"/>
        </w:rPr>
        <w:t xml:space="preserve"> trial judge in </w:t>
      </w:r>
      <w:proofErr w:type="spellStart"/>
      <w:r w:rsidRPr="001C300C">
        <w:rPr>
          <w:i/>
          <w:iCs/>
          <w:lang w:val="en-US"/>
        </w:rPr>
        <w:t>Voller</w:t>
      </w:r>
      <w:proofErr w:type="spellEnd"/>
      <w:r>
        <w:rPr>
          <w:lang w:val="en-US"/>
        </w:rPr>
        <w:t xml:space="preserve"> was asked to answer the question whether the </w:t>
      </w:r>
      <w:r w:rsidRPr="27A39DBF">
        <w:rPr>
          <w:lang w:val="en-US"/>
        </w:rPr>
        <w:t xml:space="preserve">media </w:t>
      </w:r>
      <w:proofErr w:type="spellStart"/>
      <w:r w:rsidRPr="27A39DBF">
        <w:rPr>
          <w:lang w:val="en-US"/>
        </w:rPr>
        <w:t>organisations</w:t>
      </w:r>
      <w:proofErr w:type="spellEnd"/>
      <w:r>
        <w:rPr>
          <w:lang w:val="en-US"/>
        </w:rPr>
        <w:t xml:space="preserve"> had “published” the third</w:t>
      </w:r>
      <w:r>
        <w:rPr>
          <w:lang w:val="en-US"/>
        </w:rPr>
        <w:noBreakHyphen/>
        <w:t>party comments</w:t>
      </w:r>
      <w:r w:rsidRPr="27A39DBF">
        <w:rPr>
          <w:lang w:val="en-US"/>
        </w:rPr>
        <w:t xml:space="preserve"> </w:t>
      </w:r>
      <w:r>
        <w:rPr>
          <w:lang w:val="en-US"/>
        </w:rPr>
        <w:t>that appeared on their Facebook pages, even though they had no intention of publishing the specific comments and in fact had no prior knowledge of them. The judge answered that question “yes”, the media defendants unsuccessfully appealed to the Court of Appeal and then appealed to the High Court. On 8 September 2021</w:t>
      </w:r>
      <w:r w:rsidRPr="4729EA84">
        <w:rPr>
          <w:lang w:val="en-US"/>
        </w:rPr>
        <w:t xml:space="preserve">, the </w:t>
      </w:r>
      <w:r>
        <w:rPr>
          <w:lang w:val="en-US"/>
        </w:rPr>
        <w:t xml:space="preserve">High </w:t>
      </w:r>
      <w:r w:rsidRPr="4729EA84">
        <w:rPr>
          <w:lang w:val="en-US"/>
        </w:rPr>
        <w:t xml:space="preserve">Court </w:t>
      </w:r>
      <w:r>
        <w:rPr>
          <w:lang w:val="en-US"/>
        </w:rPr>
        <w:t>upheld the earlier decisions, finding the media companies were responsible as “publishers”</w:t>
      </w:r>
      <w:r w:rsidRPr="4729EA84">
        <w:rPr>
          <w:lang w:val="en-US"/>
        </w:rPr>
        <w:t>.</w:t>
      </w:r>
    </w:p>
    <w:p w14:paraId="52EE0B01" w14:textId="77777777" w:rsidR="00223194" w:rsidRPr="003A524D" w:rsidRDefault="00223194" w:rsidP="00223194">
      <w:r w:rsidRPr="4729EA84">
        <w:rPr>
          <w:lang w:val="en-US"/>
        </w:rPr>
        <w:t xml:space="preserve">The majority </w:t>
      </w:r>
      <w:r>
        <w:rPr>
          <w:lang w:val="en-US"/>
        </w:rPr>
        <w:t>judges in the High Court confirmed that</w:t>
      </w:r>
      <w:r w:rsidRPr="4729EA84">
        <w:rPr>
          <w:lang w:val="en-US"/>
        </w:rPr>
        <w:t xml:space="preserve"> </w:t>
      </w:r>
      <w:r>
        <w:rPr>
          <w:lang w:val="en-US"/>
        </w:rPr>
        <w:t xml:space="preserve">a party </w:t>
      </w:r>
      <w:proofErr w:type="gramStart"/>
      <w:r>
        <w:rPr>
          <w:lang w:val="en-US"/>
        </w:rPr>
        <w:t>will</w:t>
      </w:r>
      <w:proofErr w:type="gramEnd"/>
      <w:r>
        <w:rPr>
          <w:lang w:val="en-US"/>
        </w:rPr>
        <w:t xml:space="preserve"> be a “publisher” for defamation law purposes when they have </w:t>
      </w:r>
      <w:r w:rsidRPr="4729EA84">
        <w:rPr>
          <w:lang w:val="en-US"/>
        </w:rPr>
        <w:t xml:space="preserve">intentionally assisted or facilitated the making of the comment. It is the act of </w:t>
      </w:r>
      <w:r>
        <w:rPr>
          <w:lang w:val="en-US"/>
        </w:rPr>
        <w:t>participating in making the material available</w:t>
      </w:r>
      <w:r w:rsidRPr="4729EA84">
        <w:rPr>
          <w:lang w:val="en-US"/>
        </w:rPr>
        <w:t xml:space="preserve"> </w:t>
      </w:r>
      <w:r>
        <w:rPr>
          <w:lang w:val="en-US"/>
        </w:rPr>
        <w:t>that</w:t>
      </w:r>
      <w:r w:rsidRPr="4729EA84">
        <w:rPr>
          <w:lang w:val="en-US"/>
        </w:rPr>
        <w:t xml:space="preserve"> must be intentional</w:t>
      </w:r>
      <w:r>
        <w:rPr>
          <w:lang w:val="en-US"/>
        </w:rPr>
        <w:t>, not the act of defamation</w:t>
      </w:r>
      <w:r w:rsidRPr="4729EA84">
        <w:rPr>
          <w:lang w:val="en-US"/>
        </w:rPr>
        <w:t>.</w:t>
      </w:r>
      <w:r>
        <w:rPr>
          <w:lang w:val="en-US"/>
        </w:rPr>
        <w:t xml:space="preserve"> There can be multiple publishers (so, for example, the third</w:t>
      </w:r>
      <w:r>
        <w:rPr>
          <w:lang w:val="en-US"/>
        </w:rPr>
        <w:noBreakHyphen/>
        <w:t xml:space="preserve">party commentator, the social media platform and the page operator), and all degrees of participation will be caught so long as that participation is intentional. The judges </w:t>
      </w:r>
      <w:r>
        <w:t>acknowledged</w:t>
      </w:r>
      <w:r w:rsidRPr="00370F88">
        <w:t xml:space="preserve"> </w:t>
      </w:r>
      <w:r>
        <w:t xml:space="preserve">the strictness of this approach, which is based on long-standing common law principles. For example, </w:t>
      </w:r>
      <w:r>
        <w:rPr>
          <w:lang w:val="en-US"/>
        </w:rPr>
        <w:t>they</w:t>
      </w:r>
      <w:r w:rsidRPr="003A524D">
        <w:rPr>
          <w:lang w:val="en-US"/>
        </w:rPr>
        <w:t xml:space="preserve"> referred to an example from almost 300 years ago </w:t>
      </w:r>
      <w:r w:rsidRPr="003A524D">
        <w:rPr>
          <w:lang w:val="en-US"/>
        </w:rPr>
        <w:lastRenderedPageBreak/>
        <w:t xml:space="preserve">where a printer's employee, whose only role in a publication was to clap down the printing press, was held to be a publisher of libels contained in </w:t>
      </w:r>
      <w:r>
        <w:rPr>
          <w:lang w:val="en-US"/>
        </w:rPr>
        <w:t>the printed material</w:t>
      </w:r>
      <w:r w:rsidRPr="003A524D">
        <w:rPr>
          <w:lang w:val="en-US"/>
        </w:rPr>
        <w:t xml:space="preserve"> even though he was unaware of its contents.</w:t>
      </w:r>
      <w:r>
        <w:t xml:space="preserve"> The judges did not think that the </w:t>
      </w:r>
      <w:r w:rsidRPr="00370F88">
        <w:t>technological and sociological development</w:t>
      </w:r>
      <w:r>
        <w:t>s brought about by</w:t>
      </w:r>
      <w:r w:rsidRPr="00370F88">
        <w:t xml:space="preserve"> the Internet</w:t>
      </w:r>
      <w:r>
        <w:t xml:space="preserve"> warranted a departure from this strict (and seemingly unfair) rule.</w:t>
      </w:r>
      <w:r w:rsidRPr="00370F88">
        <w:t xml:space="preserve"> </w:t>
      </w:r>
    </w:p>
    <w:p w14:paraId="1129031A" w14:textId="77777777" w:rsidR="00223194" w:rsidRDefault="00223194" w:rsidP="00223194">
      <w:pPr>
        <w:rPr>
          <w:lang w:val="en-US"/>
        </w:rPr>
      </w:pPr>
      <w:r>
        <w:rPr>
          <w:lang w:val="en-US"/>
        </w:rPr>
        <w:t xml:space="preserve">Two minority judges </w:t>
      </w:r>
      <w:r w:rsidRPr="4729EA84">
        <w:rPr>
          <w:lang w:val="en-US"/>
        </w:rPr>
        <w:t>answered the question</w:t>
      </w:r>
      <w:r>
        <w:rPr>
          <w:lang w:val="en-US"/>
        </w:rPr>
        <w:t xml:space="preserve"> slightly differently, holding that a social media page operator will be responsible for </w:t>
      </w:r>
      <w:r w:rsidRPr="4729EA84">
        <w:rPr>
          <w:lang w:val="en-US"/>
        </w:rPr>
        <w:t>third</w:t>
      </w:r>
      <w:r>
        <w:rPr>
          <w:lang w:val="en-US"/>
        </w:rPr>
        <w:t xml:space="preserve"> </w:t>
      </w:r>
      <w:r w:rsidRPr="4729EA84">
        <w:rPr>
          <w:lang w:val="en-US"/>
        </w:rPr>
        <w:t>party comment</w:t>
      </w:r>
      <w:r>
        <w:rPr>
          <w:lang w:val="en-US"/>
        </w:rPr>
        <w:t xml:space="preserve">s only where those comments have a </w:t>
      </w:r>
      <w:r w:rsidRPr="4729EA84">
        <w:rPr>
          <w:lang w:val="en-US"/>
        </w:rPr>
        <w:t xml:space="preserve">connection to the subject matter </w:t>
      </w:r>
      <w:r>
        <w:rPr>
          <w:lang w:val="en-US"/>
        </w:rPr>
        <w:t xml:space="preserve">of the original post. So, for example, where a Facebook page operator posts a story about a person not paying parking fines, they will be liable as a publisher for comments about the person’s failure to pay fines, but not for a post accusing the person of being a </w:t>
      </w:r>
      <w:proofErr w:type="spellStart"/>
      <w:r>
        <w:rPr>
          <w:lang w:val="en-US"/>
        </w:rPr>
        <w:t>paedophile</w:t>
      </w:r>
      <w:proofErr w:type="spellEnd"/>
      <w:r>
        <w:rPr>
          <w:lang w:val="en-US"/>
        </w:rPr>
        <w:t xml:space="preserve">. </w:t>
      </w:r>
    </w:p>
    <w:p w14:paraId="6D68B8D6" w14:textId="77777777" w:rsidR="00223194" w:rsidRDefault="00223194" w:rsidP="00223194">
      <w:pPr>
        <w:rPr>
          <w:b/>
          <w:bCs/>
          <w:lang w:val="en-US"/>
        </w:rPr>
      </w:pPr>
      <w:r>
        <w:rPr>
          <w:b/>
          <w:bCs/>
          <w:lang w:val="en-US"/>
        </w:rPr>
        <w:t xml:space="preserve">Implications and </w:t>
      </w:r>
      <w:proofErr w:type="spellStart"/>
      <w:r>
        <w:rPr>
          <w:b/>
          <w:bCs/>
          <w:lang w:val="en-US"/>
        </w:rPr>
        <w:t>minimising</w:t>
      </w:r>
      <w:proofErr w:type="spellEnd"/>
      <w:r>
        <w:rPr>
          <w:b/>
          <w:bCs/>
          <w:lang w:val="en-US"/>
        </w:rPr>
        <w:t xml:space="preserve"> the risks</w:t>
      </w:r>
    </w:p>
    <w:p w14:paraId="6587D304" w14:textId="77777777" w:rsidR="00223194" w:rsidRPr="003A524D" w:rsidRDefault="00223194" w:rsidP="00223194">
      <w:pPr>
        <w:rPr>
          <w:lang w:val="en-US"/>
        </w:rPr>
      </w:pPr>
      <w:r>
        <w:rPr>
          <w:lang w:val="en-US"/>
        </w:rPr>
        <w:t xml:space="preserve">Although it did not create “new” law, the </w:t>
      </w:r>
      <w:proofErr w:type="spellStart"/>
      <w:r w:rsidRPr="003A524D">
        <w:rPr>
          <w:i/>
          <w:iCs/>
          <w:lang w:val="en-US"/>
        </w:rPr>
        <w:t>Voller</w:t>
      </w:r>
      <w:proofErr w:type="spellEnd"/>
      <w:r w:rsidRPr="003A524D">
        <w:rPr>
          <w:lang w:val="en-US"/>
        </w:rPr>
        <w:t xml:space="preserve"> decision </w:t>
      </w:r>
      <w:r>
        <w:rPr>
          <w:lang w:val="en-US"/>
        </w:rPr>
        <w:t xml:space="preserve">has sent shockwaves through the Australian media landscape and attracted significant global interest. There has been a suggestion in some of the commentary that the Court’s findings are restricted to the media, or at least </w:t>
      </w:r>
      <w:proofErr w:type="gramStart"/>
      <w:r>
        <w:rPr>
          <w:lang w:val="en-US"/>
        </w:rPr>
        <w:t>to</w:t>
      </w:r>
      <w:proofErr w:type="gramEnd"/>
      <w:r>
        <w:rPr>
          <w:lang w:val="en-US"/>
        </w:rPr>
        <w:t xml:space="preserve"> commercial entities as opposed to individuals, not-for-profits and government agencies. This is incorrect. The test is simply whether the conduct of the page administrator or owner amounts to the facilitation or encouragement of, or assistance in, the content being posted (whether or not they know of the content beforehand). There is nothing in the majority reasoning to suggest that commercial gain is a requirement for publication in the social media context. Individuals who maintain a social media page, and post content to that page with comments enabled, would fall squarely within the </w:t>
      </w:r>
      <w:proofErr w:type="spellStart"/>
      <w:r w:rsidRPr="007646D7">
        <w:rPr>
          <w:i/>
          <w:iCs/>
          <w:lang w:val="en-US"/>
        </w:rPr>
        <w:t>Voller</w:t>
      </w:r>
      <w:proofErr w:type="spellEnd"/>
      <w:r>
        <w:rPr>
          <w:lang w:val="en-US"/>
        </w:rPr>
        <w:t xml:space="preserve"> decision and have just as much cause for concern as commercial </w:t>
      </w:r>
      <w:proofErr w:type="spellStart"/>
      <w:r>
        <w:rPr>
          <w:lang w:val="en-US"/>
        </w:rPr>
        <w:t>organisations</w:t>
      </w:r>
      <w:proofErr w:type="spellEnd"/>
      <w:r>
        <w:rPr>
          <w:lang w:val="en-US"/>
        </w:rPr>
        <w:t xml:space="preserve">. There is also no reason why the principles confirmed in </w:t>
      </w:r>
      <w:proofErr w:type="spellStart"/>
      <w:r w:rsidRPr="003A524D">
        <w:rPr>
          <w:i/>
          <w:iCs/>
          <w:lang w:val="en-US"/>
        </w:rPr>
        <w:t>Voller</w:t>
      </w:r>
      <w:proofErr w:type="spellEnd"/>
      <w:r>
        <w:rPr>
          <w:lang w:val="en-US"/>
        </w:rPr>
        <w:t xml:space="preserve"> would not apply equally to other social media platforms such as Twitter, LinkedIn, </w:t>
      </w:r>
      <w:proofErr w:type="spellStart"/>
      <w:r>
        <w:rPr>
          <w:lang w:val="en-US"/>
        </w:rPr>
        <w:t>Instagram</w:t>
      </w:r>
      <w:proofErr w:type="spellEnd"/>
      <w:r>
        <w:rPr>
          <w:lang w:val="en-US"/>
        </w:rPr>
        <w:t xml:space="preserve"> and YouTube. </w:t>
      </w:r>
    </w:p>
    <w:p w14:paraId="26B7223D" w14:textId="77777777" w:rsidR="00223194" w:rsidRDefault="00223194" w:rsidP="00223194">
      <w:r>
        <w:t xml:space="preserve">The most obvious solution to entirely negate risk is to </w:t>
      </w:r>
      <w:r w:rsidRPr="005E7D39">
        <w:rPr>
          <w:b/>
          <w:bCs/>
        </w:rPr>
        <w:t>turn off all comments</w:t>
      </w:r>
      <w:r>
        <w:t xml:space="preserve"> on social media. This functionality has been available on Facebook since </w:t>
      </w:r>
      <w:r>
        <w:rPr>
          <w:lang w:val="en-US"/>
        </w:rPr>
        <w:t>March 2021 and is also available on most other social media platforms.</w:t>
      </w:r>
      <w:r>
        <w:t xml:space="preserve"> This approach obviously detracts greatly from the opportunity for open discussion created by social media. </w:t>
      </w:r>
    </w:p>
    <w:p w14:paraId="5AA93335" w14:textId="77777777" w:rsidR="00223194" w:rsidRDefault="00223194" w:rsidP="00223194">
      <w:r>
        <w:t xml:space="preserve">Alternatively, the </w:t>
      </w:r>
      <w:r w:rsidRPr="005E7D39">
        <w:rPr>
          <w:b/>
          <w:bCs/>
        </w:rPr>
        <w:t>comments function may be switched off only for posts that are likely to attract controversial and potentially defamatory responses</w:t>
      </w:r>
      <w:r w:rsidRPr="003A524D">
        <w:t xml:space="preserve">. </w:t>
      </w:r>
      <w:r>
        <w:t xml:space="preserve">Unfortunately, because of the approach of the </w:t>
      </w:r>
      <w:proofErr w:type="spellStart"/>
      <w:r w:rsidRPr="00D35232">
        <w:rPr>
          <w:i/>
          <w:iCs/>
        </w:rPr>
        <w:t>Voller</w:t>
      </w:r>
      <w:proofErr w:type="spellEnd"/>
      <w:r>
        <w:t xml:space="preserve"> majority, a page operator </w:t>
      </w:r>
      <w:r>
        <w:lastRenderedPageBreak/>
        <w:t xml:space="preserve">will be deemed a publisher of third party defamatory comments, even if they have little or nothing to do with the original post.  </w:t>
      </w:r>
    </w:p>
    <w:p w14:paraId="281E692C" w14:textId="77777777" w:rsidR="00223194" w:rsidRDefault="00223194" w:rsidP="00223194">
      <w:r>
        <w:t xml:space="preserve">Any social media user that elects to keep </w:t>
      </w:r>
      <w:r w:rsidRPr="003A524D">
        <w:t>comments on</w:t>
      </w:r>
      <w:r>
        <w:t xml:space="preserve"> should </w:t>
      </w:r>
      <w:r w:rsidRPr="005E7D39">
        <w:rPr>
          <w:b/>
          <w:bCs/>
        </w:rPr>
        <w:t>monitor them closely</w:t>
      </w:r>
      <w:r>
        <w:t xml:space="preserve">. For many organisations with numerous followers and/or limited staffing this can be very difficult. </w:t>
      </w:r>
    </w:p>
    <w:p w14:paraId="31B58C8F" w14:textId="77777777" w:rsidR="00223194" w:rsidRDefault="00223194" w:rsidP="00223194">
      <w:r>
        <w:t>A</w:t>
      </w:r>
      <w:r w:rsidRPr="27A39DBF">
        <w:rPr>
          <w:lang w:val="en-US"/>
        </w:rPr>
        <w:t>t the very least,</w:t>
      </w:r>
      <w:r>
        <w:rPr>
          <w:lang w:val="en-US"/>
        </w:rPr>
        <w:t xml:space="preserve"> page administrators should</w:t>
      </w:r>
      <w:r w:rsidRPr="27A39DBF">
        <w:rPr>
          <w:lang w:val="en-US"/>
        </w:rPr>
        <w:t xml:space="preserve"> </w:t>
      </w:r>
      <w:r w:rsidRPr="005E7D39">
        <w:rPr>
          <w:b/>
          <w:bCs/>
          <w:lang w:val="en-US"/>
        </w:rPr>
        <w:t>assess and consider taking down potentially defamatory comments immediately upon receiving notice</w:t>
      </w:r>
      <w:r>
        <w:rPr>
          <w:lang w:val="en-US"/>
        </w:rPr>
        <w:t xml:space="preserve"> of any concerns</w:t>
      </w:r>
      <w:r>
        <w:t xml:space="preserve">. Again, as the </w:t>
      </w:r>
      <w:proofErr w:type="spellStart"/>
      <w:r w:rsidRPr="003A524D">
        <w:rPr>
          <w:i/>
          <w:iCs/>
        </w:rPr>
        <w:t>Voller</w:t>
      </w:r>
      <w:proofErr w:type="spellEnd"/>
      <w:r>
        <w:t xml:space="preserve"> case demonstrates, this will not avoid a finding of publication (which occurs once a post is made visible to Facebook users), however it may give rise to a defence of “innocent dissemination” and otherwise minimise the damage. </w:t>
      </w:r>
    </w:p>
    <w:p w14:paraId="1CDE200B" w14:textId="77777777" w:rsidR="00223194" w:rsidRDefault="00223194" w:rsidP="00223194">
      <w:r>
        <w:t xml:space="preserve">Finally, users </w:t>
      </w:r>
      <w:r w:rsidRPr="005E7D39">
        <w:rPr>
          <w:b/>
          <w:bCs/>
        </w:rPr>
        <w:t>who repeatedly post defamatory content should be blocked</w:t>
      </w:r>
      <w:r>
        <w:t>. Unfortunately, this often creates a whack</w:t>
      </w:r>
      <w:r>
        <w:noBreakHyphen/>
        <w:t>a</w:t>
      </w:r>
      <w:r>
        <w:noBreakHyphen/>
        <w:t xml:space="preserve">mole scenario as many repeat offenders of online slander hide behind anonymous profiles and, once blocked, simply continue to post problematic content under a new fake profile. </w:t>
      </w:r>
    </w:p>
    <w:p w14:paraId="10801486" w14:textId="77777777" w:rsidR="00223194" w:rsidRDefault="00223194" w:rsidP="00223194">
      <w:r>
        <w:t xml:space="preserve">In the meantime, it is worth keeping an eye on </w:t>
      </w:r>
      <w:r w:rsidRPr="007D4A35">
        <w:rPr>
          <w:b/>
          <w:bCs/>
        </w:rPr>
        <w:t>new legislation recently proposed</w:t>
      </w:r>
      <w:r>
        <w:t xml:space="preserve"> by the Federal Government aimed at addressing some of the issues raised by the </w:t>
      </w:r>
      <w:proofErr w:type="spellStart"/>
      <w:r w:rsidRPr="007D4A35">
        <w:rPr>
          <w:i/>
          <w:iCs/>
        </w:rPr>
        <w:t>Voller</w:t>
      </w:r>
      <w:proofErr w:type="spellEnd"/>
      <w:r>
        <w:t xml:space="preserve"> case. The </w:t>
      </w:r>
      <w:r w:rsidRPr="002374F9">
        <w:rPr>
          <w:i/>
          <w:iCs/>
        </w:rPr>
        <w:t>Social Media (Anti</w:t>
      </w:r>
      <w:r>
        <w:rPr>
          <w:i/>
          <w:iCs/>
        </w:rPr>
        <w:noBreakHyphen/>
      </w:r>
      <w:r w:rsidRPr="002374F9">
        <w:rPr>
          <w:i/>
          <w:iCs/>
        </w:rPr>
        <w:t>Trolling) Bill 202</w:t>
      </w:r>
      <w:r>
        <w:rPr>
          <w:i/>
          <w:iCs/>
        </w:rPr>
        <w:t>2</w:t>
      </w:r>
      <w:r w:rsidRPr="002374F9">
        <w:t> </w:t>
      </w:r>
      <w:r>
        <w:t>(</w:t>
      </w:r>
      <w:proofErr w:type="spellStart"/>
      <w:r>
        <w:t>Cth</w:t>
      </w:r>
      <w:proofErr w:type="spellEnd"/>
      <w:r>
        <w:t xml:space="preserve">) seeks to deem social media page operators </w:t>
      </w:r>
      <w:r>
        <w:rPr>
          <w:i/>
          <w:iCs/>
        </w:rPr>
        <w:t>not</w:t>
      </w:r>
      <w:r>
        <w:t xml:space="preserve"> publishers, and to create a legislative mechanism to require social media platforms to uncover the identity of anonymous posters of defamatory content. </w:t>
      </w:r>
    </w:p>
    <w:p w14:paraId="1CA019F2" w14:textId="77777777" w:rsidR="00223194" w:rsidRDefault="00223194" w:rsidP="00223194"/>
    <w:p w14:paraId="45101468" w14:textId="77777777" w:rsidR="00223194" w:rsidRPr="00D463B8" w:rsidRDefault="00223194" w:rsidP="00223194">
      <w:pPr>
        <w:rPr>
          <w:color w:val="000000" w:themeColor="text1"/>
          <w:lang w:val="en-US"/>
        </w:rPr>
      </w:pPr>
      <w:r w:rsidRPr="00D463B8">
        <w:rPr>
          <w:color w:val="000000" w:themeColor="text1"/>
          <w:lang w:val="en-US"/>
        </w:rPr>
        <w:t>Marina Olsen</w:t>
      </w:r>
      <w:r>
        <w:rPr>
          <w:color w:val="000000" w:themeColor="text1"/>
          <w:lang w:val="en-US"/>
        </w:rPr>
        <w:br/>
      </w:r>
      <w:r w:rsidRPr="00D463B8">
        <w:rPr>
          <w:color w:val="000000" w:themeColor="text1"/>
          <w:lang w:val="en-US"/>
        </w:rPr>
        <w:t xml:space="preserve">Partner, </w:t>
      </w:r>
      <w:proofErr w:type="spellStart"/>
      <w:r w:rsidRPr="00D463B8">
        <w:rPr>
          <w:color w:val="000000" w:themeColor="text1"/>
          <w:lang w:val="en-US"/>
        </w:rPr>
        <w:t>Banki</w:t>
      </w:r>
      <w:proofErr w:type="spellEnd"/>
      <w:r w:rsidRPr="00D463B8">
        <w:rPr>
          <w:color w:val="000000" w:themeColor="text1"/>
          <w:lang w:val="en-US"/>
        </w:rPr>
        <w:t xml:space="preserve"> Haddock </w:t>
      </w:r>
      <w:proofErr w:type="spellStart"/>
      <w:r w:rsidRPr="00D463B8">
        <w:rPr>
          <w:color w:val="000000" w:themeColor="text1"/>
          <w:lang w:val="en-US"/>
        </w:rPr>
        <w:t>Fiora</w:t>
      </w:r>
      <w:proofErr w:type="spellEnd"/>
      <w:r w:rsidRPr="00D463B8">
        <w:rPr>
          <w:color w:val="000000" w:themeColor="text1"/>
          <w:lang w:val="en-US"/>
        </w:rPr>
        <w:br/>
      </w:r>
      <w:hyperlink r:id="rId17" w:history="1">
        <w:r w:rsidRPr="00D463B8">
          <w:rPr>
            <w:rStyle w:val="Hyperlink"/>
            <w:color w:val="000000" w:themeColor="text1"/>
            <w:lang w:val="en-US"/>
          </w:rPr>
          <w:t>olsen@bhf.com.au</w:t>
        </w:r>
      </w:hyperlink>
      <w:r>
        <w:rPr>
          <w:rStyle w:val="Hyperlink"/>
          <w:color w:val="000000" w:themeColor="text1"/>
          <w:lang w:val="en-US"/>
        </w:rPr>
        <w:br/>
      </w:r>
      <w:r w:rsidRPr="00D463B8">
        <w:rPr>
          <w:color w:val="000000" w:themeColor="text1"/>
          <w:lang w:val="en-US"/>
        </w:rPr>
        <w:t>+61 2 9266 3419</w:t>
      </w:r>
      <w:r>
        <w:rPr>
          <w:color w:val="000000" w:themeColor="text1"/>
          <w:lang w:val="en-US"/>
        </w:rPr>
        <w:br/>
      </w:r>
      <w:r w:rsidRPr="00641F9D">
        <w:rPr>
          <w:color w:val="000000" w:themeColor="text1"/>
          <w:lang w:val="en-US"/>
        </w:rPr>
        <w:t>www.bhf.com.au/people/marina-olsen</w:t>
      </w:r>
    </w:p>
    <w:p w14:paraId="03CB77F8" w14:textId="4F3AF6EF" w:rsidR="0054004E" w:rsidRDefault="0054004E" w:rsidP="00223194">
      <w:pPr>
        <w:spacing w:before="0" w:beforeAutospacing="0" w:after="0" w:afterAutospacing="0" w:line="240" w:lineRule="auto"/>
        <w:rPr>
          <w:rFonts w:eastAsiaTheme="majorEastAsia" w:cs="Source Sans Pro SemiBold"/>
          <w:b/>
          <w:color w:val="1F497D" w:themeColor="text2"/>
          <w:sz w:val="36"/>
          <w:szCs w:val="28"/>
          <w:lang w:val="en-US" w:eastAsia="en-US"/>
        </w:rPr>
      </w:pPr>
    </w:p>
    <w:p w14:paraId="07C68B98" w14:textId="77777777" w:rsidR="0084363A" w:rsidRDefault="0084363A" w:rsidP="00223194">
      <w:pPr>
        <w:spacing w:before="0" w:beforeAutospacing="0" w:after="0" w:afterAutospacing="0" w:line="240" w:lineRule="auto"/>
        <w:rPr>
          <w:rFonts w:eastAsiaTheme="majorEastAsia" w:cs="Source Sans Pro SemiBold"/>
          <w:b/>
          <w:color w:val="1F497D" w:themeColor="text2"/>
          <w:sz w:val="36"/>
          <w:szCs w:val="28"/>
          <w:lang w:val="en-US" w:eastAsia="en-US"/>
        </w:rPr>
      </w:pPr>
    </w:p>
    <w:p w14:paraId="66E600E3" w14:textId="77777777" w:rsidR="0084363A" w:rsidRDefault="0084363A" w:rsidP="00223194">
      <w:pPr>
        <w:spacing w:before="0" w:beforeAutospacing="0" w:after="0" w:afterAutospacing="0" w:line="240" w:lineRule="auto"/>
        <w:rPr>
          <w:rFonts w:eastAsiaTheme="majorEastAsia" w:cs="Source Sans Pro SemiBold"/>
          <w:b/>
          <w:color w:val="1F497D" w:themeColor="text2"/>
          <w:sz w:val="36"/>
          <w:szCs w:val="28"/>
          <w:lang w:val="en-US" w:eastAsia="en-US"/>
        </w:rPr>
      </w:pPr>
    </w:p>
    <w:p w14:paraId="20BCE6EC" w14:textId="77777777" w:rsidR="0084363A" w:rsidRDefault="0084363A" w:rsidP="00223194">
      <w:pPr>
        <w:spacing w:before="0" w:beforeAutospacing="0" w:after="0" w:afterAutospacing="0" w:line="240" w:lineRule="auto"/>
        <w:rPr>
          <w:rFonts w:eastAsiaTheme="majorEastAsia" w:cs="Source Sans Pro SemiBold"/>
          <w:b/>
          <w:color w:val="1F497D" w:themeColor="text2"/>
          <w:sz w:val="36"/>
          <w:szCs w:val="28"/>
          <w:lang w:val="en-US" w:eastAsia="en-US"/>
        </w:rPr>
      </w:pPr>
    </w:p>
    <w:p w14:paraId="196AE4BD" w14:textId="77777777" w:rsidR="0084363A" w:rsidRDefault="0084363A" w:rsidP="00223194">
      <w:pPr>
        <w:spacing w:before="0" w:beforeAutospacing="0" w:after="0" w:afterAutospacing="0" w:line="240" w:lineRule="auto"/>
        <w:rPr>
          <w:rFonts w:eastAsiaTheme="majorEastAsia" w:cs="Source Sans Pro SemiBold"/>
          <w:b/>
          <w:color w:val="1F497D" w:themeColor="text2"/>
          <w:sz w:val="36"/>
          <w:szCs w:val="28"/>
          <w:lang w:val="en-US" w:eastAsia="en-US"/>
        </w:rPr>
      </w:pPr>
    </w:p>
    <w:p w14:paraId="4F0EB4EB" w14:textId="77777777" w:rsidR="0084363A" w:rsidRPr="008E210F" w:rsidRDefault="0084363A" w:rsidP="0084363A">
      <w:pPr>
        <w:jc w:val="center"/>
        <w:rPr>
          <w:b/>
          <w:bCs/>
          <w:color w:val="000000" w:themeColor="text1"/>
          <w:sz w:val="32"/>
          <w:szCs w:val="36"/>
        </w:rPr>
      </w:pPr>
      <w:r>
        <w:rPr>
          <w:b/>
          <w:bCs/>
          <w:color w:val="000000" w:themeColor="text1"/>
          <w:sz w:val="32"/>
          <w:szCs w:val="36"/>
        </w:rPr>
        <w:lastRenderedPageBreak/>
        <w:t>NSC 2022 Launch - A Blueprint for the Next Decade</w:t>
      </w:r>
    </w:p>
    <w:p w14:paraId="023F7F68" w14:textId="77777777" w:rsidR="0084363A" w:rsidRPr="00541EC8" w:rsidRDefault="0084363A" w:rsidP="0084363A">
      <w:pPr>
        <w:ind w:left="1418" w:hanging="1418"/>
        <w:jc w:val="center"/>
        <w:rPr>
          <w:rFonts w:asciiTheme="minorHAnsi" w:hAnsiTheme="minorHAnsi" w:cstheme="minorHAnsi"/>
          <w:b/>
          <w:bCs/>
          <w:color w:val="000000" w:themeColor="text1"/>
          <w:szCs w:val="22"/>
        </w:rPr>
      </w:pPr>
    </w:p>
    <w:p w14:paraId="590758B3" w14:textId="77777777" w:rsidR="0084363A" w:rsidRDefault="0084363A" w:rsidP="0084363A">
      <w:pPr>
        <w:rPr>
          <w:color w:val="000000" w:themeColor="text1"/>
        </w:rPr>
      </w:pPr>
      <w:r>
        <w:t>From 11</w:t>
      </w:r>
      <w:r w:rsidRPr="00F75922">
        <w:rPr>
          <w:vertAlign w:val="superscript"/>
        </w:rPr>
        <w:t>th</w:t>
      </w:r>
      <w:r>
        <w:t>-13</w:t>
      </w:r>
      <w:r w:rsidRPr="00F75922">
        <w:rPr>
          <w:vertAlign w:val="superscript"/>
        </w:rPr>
        <w:t>th</w:t>
      </w:r>
      <w:r>
        <w:t xml:space="preserve"> July, the community sports and recreation industry will congregate in Melbourne, en masse for the first time in three years to re-connect with a focus on growing participation sustainably and inclusively </w:t>
      </w:r>
      <w:r w:rsidRPr="0069427D">
        <w:rPr>
          <w:color w:val="000000" w:themeColor="text1"/>
        </w:rPr>
        <w:t xml:space="preserve">at the </w:t>
      </w:r>
      <w:r w:rsidRPr="00610E45">
        <w:rPr>
          <w:color w:val="000000" w:themeColor="text1"/>
        </w:rPr>
        <w:t xml:space="preserve">2022 </w:t>
      </w:r>
      <w:r w:rsidRPr="0069427D">
        <w:rPr>
          <w:color w:val="000000" w:themeColor="text1"/>
        </w:rPr>
        <w:t>National Sports &amp; Physical Activity Convention (NSC22).</w:t>
      </w:r>
    </w:p>
    <w:p w14:paraId="09E2B369" w14:textId="77777777" w:rsidR="0084363A" w:rsidRDefault="0084363A" w:rsidP="0084363A"/>
    <w:p w14:paraId="5909683C" w14:textId="77777777" w:rsidR="0084363A" w:rsidRPr="00DF28BC" w:rsidRDefault="0084363A" w:rsidP="0084363A">
      <w:pPr>
        <w:rPr>
          <w:color w:val="000000" w:themeColor="text1"/>
        </w:rPr>
      </w:pPr>
      <w:r w:rsidRPr="00610E45">
        <w:rPr>
          <w:color w:val="000000" w:themeColor="text1"/>
        </w:rPr>
        <w:t xml:space="preserve">NSC22 is being developed with our key partners, collaborators and industry thought leaders to reflect the big issues and needs of the industry. </w:t>
      </w:r>
      <w:r>
        <w:rPr>
          <w:color w:val="000000" w:themeColor="text1"/>
        </w:rPr>
        <w:t>This year NSC</w:t>
      </w:r>
      <w:r w:rsidRPr="00610E45">
        <w:rPr>
          <w:color w:val="000000" w:themeColor="text1"/>
        </w:rPr>
        <w:t xml:space="preserve"> will open on </w:t>
      </w:r>
      <w:r>
        <w:rPr>
          <w:color w:val="000000" w:themeColor="text1"/>
        </w:rPr>
        <w:t xml:space="preserve">the </w:t>
      </w:r>
      <w:r w:rsidRPr="00610E45">
        <w:rPr>
          <w:color w:val="000000" w:themeColor="text1"/>
        </w:rPr>
        <w:t>11</w:t>
      </w:r>
      <w:r w:rsidRPr="00610E45">
        <w:rPr>
          <w:color w:val="000000" w:themeColor="text1"/>
          <w:vertAlign w:val="superscript"/>
        </w:rPr>
        <w:t>th</w:t>
      </w:r>
      <w:r w:rsidRPr="00610E45">
        <w:rPr>
          <w:color w:val="000000" w:themeColor="text1"/>
        </w:rPr>
        <w:t xml:space="preserve"> </w:t>
      </w:r>
      <w:r>
        <w:rPr>
          <w:color w:val="000000" w:themeColor="text1"/>
        </w:rPr>
        <w:t xml:space="preserve">of </w:t>
      </w:r>
      <w:r w:rsidRPr="00610E45">
        <w:rPr>
          <w:color w:val="000000" w:themeColor="text1"/>
        </w:rPr>
        <w:t>July with the NSC Oration exploring what our next generation of leaders want the industry to be like in 10 years’ time.</w:t>
      </w:r>
      <w:r>
        <w:rPr>
          <w:color w:val="000000" w:themeColor="text1"/>
        </w:rPr>
        <w:t xml:space="preserve"> </w:t>
      </w:r>
      <w:r w:rsidRPr="00610E45">
        <w:rPr>
          <w:color w:val="000000" w:themeColor="text1"/>
        </w:rPr>
        <w:t xml:space="preserve">One of Australia’s most decorated athletes will provide a compelling vision of why we need to change for the industry to be successful </w:t>
      </w:r>
      <w:r>
        <w:rPr>
          <w:color w:val="000000" w:themeColor="text1"/>
        </w:rPr>
        <w:t xml:space="preserve">and </w:t>
      </w:r>
      <w:r w:rsidRPr="00610E45">
        <w:rPr>
          <w:color w:val="000000" w:themeColor="text1"/>
        </w:rPr>
        <w:t xml:space="preserve">ready for Brisbane 2032. </w:t>
      </w:r>
    </w:p>
    <w:p w14:paraId="58F09C43" w14:textId="77777777" w:rsidR="0084363A" w:rsidRPr="00610E45" w:rsidRDefault="0084363A" w:rsidP="0084363A">
      <w:pPr>
        <w:rPr>
          <w:color w:val="000000" w:themeColor="text1"/>
        </w:rPr>
      </w:pPr>
    </w:p>
    <w:p w14:paraId="21A7A7B5" w14:textId="77777777" w:rsidR="0084363A" w:rsidRPr="00610E45" w:rsidRDefault="0084363A" w:rsidP="0084363A">
      <w:pPr>
        <w:rPr>
          <w:color w:val="000000" w:themeColor="text1"/>
        </w:rPr>
      </w:pPr>
      <w:r w:rsidRPr="00610E45">
        <w:rPr>
          <w:color w:val="000000" w:themeColor="text1"/>
        </w:rPr>
        <w:t>The following two</w:t>
      </w:r>
      <w:r>
        <w:rPr>
          <w:color w:val="000000" w:themeColor="text1"/>
        </w:rPr>
        <w:t>-</w:t>
      </w:r>
      <w:r w:rsidRPr="00610E45">
        <w:rPr>
          <w:color w:val="000000" w:themeColor="text1"/>
        </w:rPr>
        <w:t>day conference program will include four Global/CEO Thought Leader Sessions exploring:</w:t>
      </w:r>
    </w:p>
    <w:p w14:paraId="37D99DC6" w14:textId="77777777" w:rsidR="0084363A" w:rsidRPr="00610E45" w:rsidRDefault="0084363A" w:rsidP="0084363A">
      <w:pPr>
        <w:pStyle w:val="ListParagraph"/>
        <w:widowControl/>
        <w:numPr>
          <w:ilvl w:val="0"/>
          <w:numId w:val="36"/>
        </w:numPr>
        <w:tabs>
          <w:tab w:val="clear" w:pos="567"/>
        </w:tabs>
        <w:spacing w:before="120" w:beforeAutospacing="0" w:after="120" w:afterAutospacing="0" w:line="259" w:lineRule="auto"/>
        <w:rPr>
          <w:color w:val="000000" w:themeColor="text1"/>
        </w:rPr>
      </w:pPr>
      <w:r w:rsidRPr="00610E45">
        <w:rPr>
          <w:color w:val="000000" w:themeColor="text1"/>
        </w:rPr>
        <w:t>Sustainability and Climate Change Impact on Sport and Sports Opportunity to Impact on Climate Change – What Can We Change for Brisbane 2032</w:t>
      </w:r>
    </w:p>
    <w:p w14:paraId="328698A9" w14:textId="77777777" w:rsidR="0084363A" w:rsidRPr="00610E45" w:rsidRDefault="0084363A" w:rsidP="0084363A">
      <w:pPr>
        <w:pStyle w:val="ListParagraph"/>
        <w:widowControl/>
        <w:numPr>
          <w:ilvl w:val="0"/>
          <w:numId w:val="36"/>
        </w:numPr>
        <w:tabs>
          <w:tab w:val="clear" w:pos="567"/>
        </w:tabs>
        <w:spacing w:before="120" w:beforeAutospacing="0" w:after="120" w:afterAutospacing="0" w:line="259" w:lineRule="auto"/>
        <w:rPr>
          <w:color w:val="000000" w:themeColor="text1"/>
        </w:rPr>
      </w:pPr>
      <w:r w:rsidRPr="00610E45">
        <w:rPr>
          <w:color w:val="000000" w:themeColor="text1"/>
        </w:rPr>
        <w:t>The Move Away from Win at All Costs to Valuing Integrity, Good Governance and Culture</w:t>
      </w:r>
    </w:p>
    <w:p w14:paraId="709B5C2A" w14:textId="77777777" w:rsidR="0084363A" w:rsidRPr="00610E45" w:rsidRDefault="0084363A" w:rsidP="0084363A">
      <w:pPr>
        <w:pStyle w:val="ListParagraph"/>
        <w:widowControl/>
        <w:numPr>
          <w:ilvl w:val="0"/>
          <w:numId w:val="36"/>
        </w:numPr>
        <w:tabs>
          <w:tab w:val="clear" w:pos="567"/>
        </w:tabs>
        <w:spacing w:before="120" w:beforeAutospacing="0" w:after="120" w:afterAutospacing="0" w:line="259" w:lineRule="auto"/>
        <w:rPr>
          <w:color w:val="000000" w:themeColor="text1"/>
        </w:rPr>
      </w:pPr>
      <w:r w:rsidRPr="00610E45">
        <w:rPr>
          <w:color w:val="000000" w:themeColor="text1"/>
        </w:rPr>
        <w:t>How Do We Activate the Community to be More Interested In Sport and Active Recreation Ready for 2032</w:t>
      </w:r>
    </w:p>
    <w:p w14:paraId="132BB01F" w14:textId="77777777" w:rsidR="0084363A" w:rsidRPr="00610E45" w:rsidRDefault="0084363A" w:rsidP="0084363A">
      <w:pPr>
        <w:pStyle w:val="ListParagraph"/>
        <w:widowControl/>
        <w:numPr>
          <w:ilvl w:val="0"/>
          <w:numId w:val="36"/>
        </w:numPr>
        <w:tabs>
          <w:tab w:val="clear" w:pos="567"/>
        </w:tabs>
        <w:spacing w:before="120" w:beforeAutospacing="0" w:after="120" w:afterAutospacing="0" w:line="259" w:lineRule="auto"/>
        <w:rPr>
          <w:color w:val="000000" w:themeColor="text1"/>
        </w:rPr>
      </w:pPr>
      <w:r w:rsidRPr="00610E45">
        <w:rPr>
          <w:color w:val="000000" w:themeColor="text1"/>
        </w:rPr>
        <w:t>A Blueprint for the Next Decade – Redefining and Leveraging Major Sporting Events to Benefit Community Participation</w:t>
      </w:r>
    </w:p>
    <w:p w14:paraId="0E10484B" w14:textId="77777777" w:rsidR="0084363A" w:rsidRPr="00610E45" w:rsidRDefault="0084363A" w:rsidP="0084363A">
      <w:pPr>
        <w:rPr>
          <w:color w:val="000000" w:themeColor="text1"/>
        </w:rPr>
      </w:pPr>
      <w:r w:rsidRPr="00610E45">
        <w:rPr>
          <w:color w:val="000000" w:themeColor="text1"/>
        </w:rPr>
        <w:t>In addition, there are five Big Issues Keynote Sessions this year, aligned with our industry sectors:</w:t>
      </w:r>
    </w:p>
    <w:p w14:paraId="21B20D1C" w14:textId="77777777" w:rsidR="0084363A" w:rsidRPr="00610E45" w:rsidRDefault="0084363A" w:rsidP="0084363A">
      <w:pPr>
        <w:pStyle w:val="ListParagraph"/>
        <w:widowControl/>
        <w:numPr>
          <w:ilvl w:val="0"/>
          <w:numId w:val="37"/>
        </w:numPr>
        <w:tabs>
          <w:tab w:val="clear" w:pos="567"/>
        </w:tabs>
        <w:spacing w:before="120" w:beforeAutospacing="0" w:after="120" w:afterAutospacing="0" w:line="259" w:lineRule="auto"/>
        <w:rPr>
          <w:color w:val="000000" w:themeColor="text1"/>
        </w:rPr>
      </w:pPr>
      <w:r w:rsidRPr="00610E45">
        <w:rPr>
          <w:color w:val="000000" w:themeColor="text1"/>
        </w:rPr>
        <w:t xml:space="preserve">The Participation Agenda – Who Should Be Connecting Exercise and Fitness with Play, Recreation </w:t>
      </w:r>
      <w:r>
        <w:rPr>
          <w:color w:val="000000" w:themeColor="text1"/>
        </w:rPr>
        <w:t>and</w:t>
      </w:r>
      <w:r w:rsidRPr="00610E45">
        <w:rPr>
          <w:color w:val="000000" w:themeColor="text1"/>
        </w:rPr>
        <w:t xml:space="preserve"> Community Sport</w:t>
      </w:r>
    </w:p>
    <w:p w14:paraId="46ADB6ED" w14:textId="77777777" w:rsidR="0084363A" w:rsidRPr="00610E45" w:rsidRDefault="0084363A" w:rsidP="0084363A">
      <w:pPr>
        <w:pStyle w:val="ListParagraph"/>
        <w:widowControl/>
        <w:numPr>
          <w:ilvl w:val="0"/>
          <w:numId w:val="37"/>
        </w:numPr>
        <w:tabs>
          <w:tab w:val="clear" w:pos="567"/>
        </w:tabs>
        <w:spacing w:before="120" w:beforeAutospacing="0" w:after="120" w:afterAutospacing="0" w:line="259" w:lineRule="auto"/>
        <w:rPr>
          <w:color w:val="000000" w:themeColor="text1"/>
        </w:rPr>
      </w:pPr>
      <w:r w:rsidRPr="00610E45">
        <w:rPr>
          <w:color w:val="000000" w:themeColor="text1"/>
        </w:rPr>
        <w:t>Active Cities and Spaces to Generate an Active Nation Ready for Brisbane 2032</w:t>
      </w:r>
    </w:p>
    <w:p w14:paraId="114F6E14" w14:textId="77777777" w:rsidR="0084363A" w:rsidRPr="00610E45" w:rsidRDefault="0084363A" w:rsidP="0084363A">
      <w:pPr>
        <w:pStyle w:val="ListParagraph"/>
        <w:widowControl/>
        <w:numPr>
          <w:ilvl w:val="0"/>
          <w:numId w:val="37"/>
        </w:numPr>
        <w:tabs>
          <w:tab w:val="clear" w:pos="567"/>
        </w:tabs>
        <w:spacing w:before="120" w:beforeAutospacing="0" w:after="120" w:afterAutospacing="0" w:line="259" w:lineRule="auto"/>
        <w:rPr>
          <w:color w:val="000000" w:themeColor="text1"/>
        </w:rPr>
      </w:pPr>
      <w:r w:rsidRPr="00610E45">
        <w:rPr>
          <w:color w:val="000000" w:themeColor="text1"/>
        </w:rPr>
        <w:t>The Importance of a Children and Young People</w:t>
      </w:r>
      <w:r>
        <w:rPr>
          <w:color w:val="000000" w:themeColor="text1"/>
        </w:rPr>
        <w:t>’</w:t>
      </w:r>
      <w:r w:rsidRPr="00610E45">
        <w:rPr>
          <w:color w:val="000000" w:themeColor="text1"/>
        </w:rPr>
        <w:t xml:space="preserve">s Agenda </w:t>
      </w:r>
    </w:p>
    <w:p w14:paraId="2F3EAFC9" w14:textId="77777777" w:rsidR="0084363A" w:rsidRPr="00610E45" w:rsidRDefault="0084363A" w:rsidP="0084363A">
      <w:pPr>
        <w:pStyle w:val="ListParagraph"/>
        <w:widowControl/>
        <w:numPr>
          <w:ilvl w:val="0"/>
          <w:numId w:val="37"/>
        </w:numPr>
        <w:tabs>
          <w:tab w:val="clear" w:pos="567"/>
        </w:tabs>
        <w:spacing w:before="120" w:beforeAutospacing="0" w:after="120" w:afterAutospacing="0" w:line="259" w:lineRule="auto"/>
        <w:rPr>
          <w:color w:val="000000" w:themeColor="text1"/>
        </w:rPr>
      </w:pPr>
      <w:r w:rsidRPr="00610E45">
        <w:rPr>
          <w:color w:val="000000" w:themeColor="text1"/>
        </w:rPr>
        <w:lastRenderedPageBreak/>
        <w:t>Re-imagining Culture and Leadership in the Sports Industry</w:t>
      </w:r>
    </w:p>
    <w:p w14:paraId="12EA868B" w14:textId="77777777" w:rsidR="0084363A" w:rsidRPr="00610E45" w:rsidRDefault="0084363A" w:rsidP="0084363A">
      <w:pPr>
        <w:pStyle w:val="ListParagraph"/>
        <w:widowControl/>
        <w:numPr>
          <w:ilvl w:val="0"/>
          <w:numId w:val="37"/>
        </w:numPr>
        <w:tabs>
          <w:tab w:val="clear" w:pos="567"/>
        </w:tabs>
        <w:spacing w:before="120" w:beforeAutospacing="0" w:after="120" w:afterAutospacing="0" w:line="259" w:lineRule="auto"/>
        <w:rPr>
          <w:color w:val="000000" w:themeColor="text1"/>
        </w:rPr>
      </w:pPr>
      <w:r w:rsidRPr="00610E45">
        <w:rPr>
          <w:color w:val="000000" w:themeColor="text1"/>
        </w:rPr>
        <w:t xml:space="preserve">Innovative Environments to Activate Community Sport and Recreation </w:t>
      </w:r>
    </w:p>
    <w:p w14:paraId="4A3831C7" w14:textId="77777777" w:rsidR="0084363A" w:rsidRPr="00610E45" w:rsidRDefault="0084363A" w:rsidP="0084363A">
      <w:pPr>
        <w:rPr>
          <w:color w:val="000000" w:themeColor="text1"/>
        </w:rPr>
      </w:pPr>
      <w:r w:rsidRPr="00610E45">
        <w:rPr>
          <w:color w:val="000000" w:themeColor="text1"/>
        </w:rPr>
        <w:t xml:space="preserve">NSC22 will also host 25 workshops over five streams, three industry tours, eight hours of networking opportunities, the sport and recreation expo hosting 70+ exhibitors and two activation areas, along with the Australian Sport, Recreation and Play Innovation Awards, with an expanded 10 categories in 2022. </w:t>
      </w:r>
    </w:p>
    <w:p w14:paraId="68DA6A5E" w14:textId="77777777" w:rsidR="0084363A" w:rsidRDefault="0084363A" w:rsidP="0084363A">
      <w:pPr>
        <w:rPr>
          <w:color w:val="000000" w:themeColor="text1"/>
        </w:rPr>
      </w:pPr>
    </w:p>
    <w:p w14:paraId="1E2F9881" w14:textId="77777777" w:rsidR="0084363A" w:rsidRDefault="0084363A" w:rsidP="0084363A">
      <w:pPr>
        <w:rPr>
          <w:color w:val="000000" w:themeColor="text1"/>
        </w:rPr>
      </w:pPr>
      <w:r w:rsidRPr="00610E45">
        <w:rPr>
          <w:color w:val="000000" w:themeColor="text1"/>
        </w:rPr>
        <w:t xml:space="preserve">We look forward to re-connecting with the industry, and welcoming over 600 delegates at the Melbourne Convention and Exhibition Centre this July. </w:t>
      </w:r>
    </w:p>
    <w:p w14:paraId="22FA461C" w14:textId="77777777" w:rsidR="0084363A" w:rsidRPr="00610E45" w:rsidRDefault="0084363A" w:rsidP="0084363A">
      <w:pPr>
        <w:rPr>
          <w:color w:val="000000" w:themeColor="text1"/>
        </w:rPr>
      </w:pPr>
    </w:p>
    <w:p w14:paraId="76607151" w14:textId="77777777" w:rsidR="0084363A" w:rsidRDefault="0084363A" w:rsidP="0084363A">
      <w:pPr>
        <w:rPr>
          <w:rFonts w:cs="Calibri"/>
          <w:color w:val="000000" w:themeColor="text1"/>
          <w:szCs w:val="22"/>
        </w:rPr>
      </w:pPr>
      <w:r>
        <w:rPr>
          <w:rFonts w:cs="Calibri"/>
          <w:color w:val="000000" w:themeColor="text1"/>
          <w:szCs w:val="22"/>
        </w:rPr>
        <w:t xml:space="preserve">Further information on the National Sports &amp; Physical Activity Convention is available at </w:t>
      </w:r>
      <w:hyperlink r:id="rId18" w:history="1">
        <w:r w:rsidRPr="00B44EFF">
          <w:rPr>
            <w:rStyle w:val="Hyperlink"/>
            <w:rFonts w:cs="Calibri"/>
            <w:szCs w:val="22"/>
          </w:rPr>
          <w:t>www.nationalsportsconvention.com.au</w:t>
        </w:r>
      </w:hyperlink>
    </w:p>
    <w:p w14:paraId="6CE825C3" w14:textId="77777777" w:rsidR="0084363A" w:rsidRDefault="0084363A" w:rsidP="0084363A">
      <w:pPr>
        <w:rPr>
          <w:rFonts w:cs="Calibri"/>
          <w:b/>
          <w:bCs/>
          <w:szCs w:val="22"/>
        </w:rPr>
      </w:pPr>
    </w:p>
    <w:p w14:paraId="20FD9511" w14:textId="77777777" w:rsidR="0084363A" w:rsidRDefault="0084363A" w:rsidP="0084363A">
      <w:pPr>
        <w:rPr>
          <w:rFonts w:cs="Calibri"/>
          <w:b/>
          <w:bCs/>
          <w:szCs w:val="22"/>
        </w:rPr>
      </w:pPr>
    </w:p>
    <w:p w14:paraId="3B4C5DF4" w14:textId="77777777" w:rsidR="0084363A" w:rsidRPr="0053151E" w:rsidRDefault="0084363A" w:rsidP="0084363A">
      <w:pPr>
        <w:rPr>
          <w:rFonts w:cs="Calibri"/>
          <w:color w:val="000000" w:themeColor="text1"/>
          <w:szCs w:val="22"/>
        </w:rPr>
      </w:pPr>
      <w:r w:rsidRPr="00B44EFF">
        <w:rPr>
          <w:rFonts w:cs="Calibri"/>
          <w:b/>
          <w:bCs/>
          <w:szCs w:val="22"/>
        </w:rPr>
        <w:t>Editors Notes</w:t>
      </w:r>
    </w:p>
    <w:p w14:paraId="7BBD3CFE" w14:textId="77777777" w:rsidR="0084363A" w:rsidRDefault="0084363A" w:rsidP="0084363A">
      <w:pPr>
        <w:ind w:right="-35"/>
        <w:rPr>
          <w:rFonts w:cs="Calibri"/>
          <w:szCs w:val="22"/>
        </w:rPr>
      </w:pPr>
      <w:r w:rsidRPr="00B44EFF">
        <w:rPr>
          <w:rFonts w:cs="Calibri"/>
          <w:szCs w:val="22"/>
        </w:rPr>
        <w:t>The National Sports</w:t>
      </w:r>
      <w:r>
        <w:rPr>
          <w:rFonts w:cs="Calibri"/>
          <w:szCs w:val="22"/>
        </w:rPr>
        <w:t xml:space="preserve"> &amp; Physical Activity</w:t>
      </w:r>
      <w:r w:rsidRPr="00B44EFF">
        <w:rPr>
          <w:rFonts w:cs="Calibri"/>
          <w:szCs w:val="22"/>
        </w:rPr>
        <w:t xml:space="preserve"> Convention (NSC) has grown since 2016 as Australia/New Zealand’s largest and most prominent community sport and recreation convention and expo attracting over 1,500 people annually. </w:t>
      </w:r>
      <w:r>
        <w:rPr>
          <w:rFonts w:cs="Calibri"/>
          <w:szCs w:val="22"/>
        </w:rPr>
        <w:t>T</w:t>
      </w:r>
      <w:r w:rsidRPr="00B44EFF">
        <w:rPr>
          <w:rFonts w:cs="Calibri"/>
          <w:szCs w:val="22"/>
        </w:rPr>
        <w:t xml:space="preserve">he organisers have worked with its 40+ collaborators to </w:t>
      </w:r>
      <w:r>
        <w:rPr>
          <w:rFonts w:cs="Calibri"/>
          <w:szCs w:val="22"/>
        </w:rPr>
        <w:t xml:space="preserve">offer a program </w:t>
      </w:r>
      <w:r>
        <w:t>with international and Australian experts, providing the most comprehensive program on community sport recreation and sports facilities in Australia, post-</w:t>
      </w:r>
      <w:proofErr w:type="spellStart"/>
      <w:r>
        <w:t>covid</w:t>
      </w:r>
      <w:proofErr w:type="spellEnd"/>
      <w:r>
        <w:t xml:space="preserve">, </w:t>
      </w:r>
      <w:r w:rsidRPr="00B44EFF">
        <w:rPr>
          <w:rFonts w:cs="Calibri"/>
          <w:szCs w:val="22"/>
        </w:rPr>
        <w:t>and with the continued support of the Victorian Government</w:t>
      </w:r>
      <w:r>
        <w:rPr>
          <w:rFonts w:cs="Calibri"/>
          <w:szCs w:val="22"/>
        </w:rPr>
        <w:t>.</w:t>
      </w:r>
      <w:r w:rsidRPr="00B44EFF">
        <w:rPr>
          <w:rFonts w:cs="Calibri"/>
          <w:szCs w:val="22"/>
        </w:rPr>
        <w:t xml:space="preserve"> </w:t>
      </w:r>
    </w:p>
    <w:p w14:paraId="25D9D6EF" w14:textId="77777777" w:rsidR="0084363A" w:rsidRPr="00B44EFF" w:rsidRDefault="0084363A" w:rsidP="0084363A">
      <w:pPr>
        <w:ind w:right="-489"/>
        <w:rPr>
          <w:rFonts w:cs="Calibri"/>
          <w:szCs w:val="22"/>
        </w:rPr>
      </w:pPr>
    </w:p>
    <w:p w14:paraId="31174FA3" w14:textId="77777777" w:rsidR="0084363A" w:rsidRPr="00B44EFF" w:rsidRDefault="0084363A" w:rsidP="0084363A">
      <w:pPr>
        <w:ind w:right="-489"/>
        <w:rPr>
          <w:rStyle w:val="Hyperlink"/>
          <w:rFonts w:cs="Calibri"/>
          <w:szCs w:val="22"/>
        </w:rPr>
      </w:pPr>
      <w:r w:rsidRPr="009B3AD5">
        <w:rPr>
          <w:rFonts w:cs="Calibri"/>
          <w:color w:val="000000" w:themeColor="text1"/>
          <w:szCs w:val="22"/>
        </w:rPr>
        <w:t xml:space="preserve">The full NSC Program can be found at </w:t>
      </w:r>
      <w:hyperlink r:id="rId19" w:history="1">
        <w:r w:rsidRPr="00B44EFF">
          <w:rPr>
            <w:rStyle w:val="Hyperlink"/>
            <w:rFonts w:cs="Calibri"/>
            <w:szCs w:val="22"/>
          </w:rPr>
          <w:t>www.nationalsportsconvention.com.au</w:t>
        </w:r>
      </w:hyperlink>
      <w:r w:rsidRPr="00B44EFF">
        <w:rPr>
          <w:rFonts w:cs="Calibri"/>
          <w:szCs w:val="22"/>
        </w:rPr>
        <w:t xml:space="preserve"> </w:t>
      </w:r>
    </w:p>
    <w:p w14:paraId="6656FE9F" w14:textId="77777777" w:rsidR="0084363A" w:rsidRDefault="0084363A" w:rsidP="0084363A">
      <w:pPr>
        <w:ind w:right="-489"/>
        <w:rPr>
          <w:rFonts w:cs="Calibri"/>
          <w:color w:val="000000" w:themeColor="text1"/>
          <w:szCs w:val="22"/>
        </w:rPr>
      </w:pPr>
      <w:r w:rsidRPr="00B44EFF">
        <w:rPr>
          <w:rFonts w:cs="Calibri"/>
          <w:szCs w:val="22"/>
        </w:rPr>
        <w:t xml:space="preserve">Follow the National Sports &amp; Physical Activity Convention on </w:t>
      </w:r>
      <w:hyperlink r:id="rId20" w:history="1">
        <w:r w:rsidRPr="00B44EFF">
          <w:rPr>
            <w:rStyle w:val="Hyperlink"/>
            <w:rFonts w:cs="Calibri"/>
            <w:szCs w:val="22"/>
          </w:rPr>
          <w:t>Facebook</w:t>
        </w:r>
      </w:hyperlink>
      <w:r>
        <w:rPr>
          <w:rStyle w:val="Hyperlink"/>
          <w:rFonts w:cs="Calibri"/>
          <w:szCs w:val="22"/>
        </w:rPr>
        <w:t>,</w:t>
      </w:r>
      <w:r w:rsidRPr="00B44EFF">
        <w:rPr>
          <w:rFonts w:cs="Calibri"/>
          <w:szCs w:val="22"/>
        </w:rPr>
        <w:t xml:space="preserve"> </w:t>
      </w:r>
      <w:hyperlink r:id="rId21" w:history="1">
        <w:r w:rsidRPr="00B44EFF">
          <w:rPr>
            <w:rStyle w:val="Hyperlink"/>
            <w:rFonts w:cs="Calibri"/>
            <w:szCs w:val="22"/>
          </w:rPr>
          <w:t>LinkedIn</w:t>
        </w:r>
      </w:hyperlink>
      <w:r>
        <w:rPr>
          <w:rFonts w:cs="Calibri"/>
          <w:szCs w:val="22"/>
        </w:rPr>
        <w:t xml:space="preserve"> </w:t>
      </w:r>
      <w:r>
        <w:rPr>
          <w:rFonts w:cs="Calibri"/>
          <w:color w:val="000000" w:themeColor="text1"/>
          <w:szCs w:val="22"/>
        </w:rPr>
        <w:t xml:space="preserve">and </w:t>
      </w:r>
      <w:hyperlink r:id="rId22" w:history="1">
        <w:r w:rsidRPr="005F6FD2">
          <w:rPr>
            <w:rStyle w:val="Hyperlink"/>
            <w:rFonts w:cs="Calibri"/>
            <w:szCs w:val="22"/>
          </w:rPr>
          <w:t>Twitter</w:t>
        </w:r>
      </w:hyperlink>
    </w:p>
    <w:p w14:paraId="327314DF" w14:textId="77777777" w:rsidR="0084363A" w:rsidRPr="00B44EFF" w:rsidRDefault="0084363A" w:rsidP="0084363A">
      <w:pPr>
        <w:ind w:right="-489"/>
        <w:rPr>
          <w:rFonts w:cs="Calibri"/>
          <w:color w:val="000000" w:themeColor="text1"/>
          <w:szCs w:val="22"/>
        </w:rPr>
      </w:pPr>
      <w:r w:rsidRPr="00A127D9">
        <w:rPr>
          <w:rFonts w:cs="Calibri"/>
          <w:i/>
          <w:iCs/>
          <w:color w:val="000000" w:themeColor="text1"/>
          <w:szCs w:val="22"/>
        </w:rPr>
        <w:t>#</w:t>
      </w:r>
      <w:proofErr w:type="spellStart"/>
      <w:r w:rsidRPr="00A127D9">
        <w:rPr>
          <w:rFonts w:cs="Calibri"/>
          <w:i/>
          <w:iCs/>
          <w:color w:val="000000" w:themeColor="text1"/>
          <w:szCs w:val="22"/>
        </w:rPr>
        <w:t>NSConvention</w:t>
      </w:r>
      <w:proofErr w:type="spellEnd"/>
    </w:p>
    <w:p w14:paraId="03F47333" w14:textId="77777777" w:rsidR="0084363A" w:rsidRPr="00B44EFF" w:rsidRDefault="0084363A" w:rsidP="0084363A">
      <w:pPr>
        <w:ind w:right="-35"/>
        <w:rPr>
          <w:rFonts w:cs="Calibri"/>
          <w:color w:val="FF0000"/>
          <w:szCs w:val="22"/>
        </w:rPr>
      </w:pPr>
      <w:r w:rsidRPr="00B44EFF">
        <w:rPr>
          <w:rFonts w:cs="Calibri"/>
          <w:noProof/>
          <w:color w:val="333333"/>
          <w:szCs w:val="22"/>
        </w:rPr>
        <w:lastRenderedPageBreak/>
        <w:drawing>
          <wp:inline distT="0" distB="0" distL="0" distR="0" wp14:anchorId="3DF936DD" wp14:editId="1CBA98E6">
            <wp:extent cx="1638300" cy="1091108"/>
            <wp:effectExtent l="0" t="0" r="0" b="0"/>
            <wp:docPr id="5" name="Picture 5"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smiling&#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8812" cy="1098109"/>
                    </a:xfrm>
                    <a:prstGeom prst="rect">
                      <a:avLst/>
                    </a:prstGeom>
                    <a:noFill/>
                    <a:ln>
                      <a:noFill/>
                    </a:ln>
                  </pic:spPr>
                </pic:pic>
              </a:graphicData>
            </a:graphic>
          </wp:inline>
        </w:drawing>
      </w:r>
    </w:p>
    <w:p w14:paraId="53F42A3E" w14:textId="77777777" w:rsidR="0084363A" w:rsidRPr="00B44EFF" w:rsidRDefault="0084363A" w:rsidP="0084363A">
      <w:pPr>
        <w:ind w:right="-35"/>
        <w:rPr>
          <w:rFonts w:cs="Calibri"/>
          <w:szCs w:val="22"/>
        </w:rPr>
      </w:pPr>
      <w:r w:rsidRPr="00B44EFF">
        <w:rPr>
          <w:rFonts w:cs="Calibri"/>
          <w:szCs w:val="22"/>
        </w:rPr>
        <w:t xml:space="preserve">Further information contact Martin Sheppard, Co-Founder and NSC Curator at </w:t>
      </w:r>
      <w:hyperlink r:id="rId24" w:history="1">
        <w:r w:rsidRPr="008471AF">
          <w:rPr>
            <w:rStyle w:val="Hyperlink"/>
            <w:rFonts w:cs="Calibri"/>
            <w:szCs w:val="22"/>
          </w:rPr>
          <w:t>martins@smartconnection.net.au</w:t>
        </w:r>
      </w:hyperlink>
      <w:r>
        <w:rPr>
          <w:rFonts w:cs="Calibri"/>
          <w:szCs w:val="22"/>
        </w:rPr>
        <w:t xml:space="preserve"> </w:t>
      </w:r>
      <w:r w:rsidRPr="00B44EFF">
        <w:rPr>
          <w:rFonts w:cs="Calibri"/>
          <w:szCs w:val="22"/>
        </w:rPr>
        <w:t>or (03) 9421 0133.</w:t>
      </w:r>
    </w:p>
    <w:p w14:paraId="590567A3" w14:textId="77777777" w:rsidR="0084363A" w:rsidRPr="00B44EFF" w:rsidRDefault="0084363A" w:rsidP="0084363A">
      <w:pPr>
        <w:ind w:left="-567" w:right="-489"/>
        <w:rPr>
          <w:rFonts w:cs="Calibri"/>
          <w:b/>
          <w:bCs/>
          <w:szCs w:val="22"/>
        </w:rPr>
      </w:pPr>
    </w:p>
    <w:p w14:paraId="3F65AD42" w14:textId="77777777" w:rsidR="0084363A" w:rsidRPr="00B44EFF" w:rsidRDefault="0084363A" w:rsidP="0084363A">
      <w:pPr>
        <w:ind w:right="-489"/>
        <w:rPr>
          <w:rFonts w:cs="Calibri"/>
          <w:b/>
          <w:bCs/>
          <w:color w:val="000000" w:themeColor="text1"/>
          <w:szCs w:val="22"/>
        </w:rPr>
      </w:pPr>
      <w:r w:rsidRPr="00B44EFF">
        <w:rPr>
          <w:rFonts w:cs="Calibri"/>
          <w:b/>
          <w:bCs/>
          <w:color w:val="000000" w:themeColor="text1"/>
          <w:szCs w:val="22"/>
        </w:rPr>
        <w:t>Event Details</w:t>
      </w:r>
    </w:p>
    <w:p w14:paraId="3AB49D09" w14:textId="77777777" w:rsidR="0084363A" w:rsidRPr="00B44EFF" w:rsidRDefault="0084363A" w:rsidP="0084363A">
      <w:pPr>
        <w:ind w:right="-489"/>
        <w:rPr>
          <w:rFonts w:cs="Calibri"/>
          <w:color w:val="000000" w:themeColor="text1"/>
          <w:szCs w:val="22"/>
        </w:rPr>
      </w:pPr>
      <w:r>
        <w:rPr>
          <w:rFonts w:cs="Calibri"/>
          <w:color w:val="000000" w:themeColor="text1"/>
          <w:szCs w:val="22"/>
        </w:rPr>
        <w:t>The NSC will be</w:t>
      </w:r>
      <w:r w:rsidRPr="006E56B0">
        <w:rPr>
          <w:rFonts w:cs="Calibri"/>
          <w:color w:val="000000" w:themeColor="text1"/>
          <w:szCs w:val="22"/>
        </w:rPr>
        <w:t xml:space="preserve"> </w:t>
      </w:r>
      <w:r>
        <w:rPr>
          <w:rFonts w:cs="Calibri"/>
          <w:color w:val="000000" w:themeColor="text1"/>
          <w:szCs w:val="22"/>
        </w:rPr>
        <w:t xml:space="preserve">held 11-13 July 2022 at the Melbourne Convention and Exhibition Centre. </w:t>
      </w:r>
    </w:p>
    <w:p w14:paraId="3D887683" w14:textId="77777777" w:rsidR="0084363A" w:rsidRDefault="0084363A" w:rsidP="00395CE4">
      <w:pPr>
        <w:pStyle w:val="Heading1"/>
      </w:pPr>
    </w:p>
    <w:p w14:paraId="373759F4" w14:textId="77777777" w:rsidR="0084363A" w:rsidRDefault="0084363A" w:rsidP="00395CE4">
      <w:pPr>
        <w:pStyle w:val="Heading1"/>
      </w:pPr>
    </w:p>
    <w:p w14:paraId="1C05B23A" w14:textId="77777777" w:rsidR="0084363A" w:rsidRDefault="0084363A" w:rsidP="0084363A"/>
    <w:p w14:paraId="219327E0" w14:textId="77777777" w:rsidR="0084363A" w:rsidRPr="0084363A" w:rsidRDefault="0084363A" w:rsidP="0084363A"/>
    <w:p w14:paraId="737423D6" w14:textId="77777777" w:rsidR="0084363A" w:rsidRDefault="0084363A" w:rsidP="0084363A">
      <w:pPr>
        <w:pStyle w:val="Heading1"/>
      </w:pPr>
    </w:p>
    <w:p w14:paraId="498FC8DF" w14:textId="77777777" w:rsidR="0084363A" w:rsidRDefault="0084363A" w:rsidP="0084363A"/>
    <w:p w14:paraId="2C19DDDE" w14:textId="77777777" w:rsidR="0084363A" w:rsidRDefault="0084363A" w:rsidP="0084363A"/>
    <w:p w14:paraId="776152BB" w14:textId="77777777" w:rsidR="0084363A" w:rsidRDefault="0084363A" w:rsidP="0084363A"/>
    <w:p w14:paraId="6BAFBBE7" w14:textId="77777777" w:rsidR="0084363A" w:rsidRDefault="0084363A" w:rsidP="0084363A"/>
    <w:p w14:paraId="4FC88361" w14:textId="77777777" w:rsidR="0084363A" w:rsidRDefault="0084363A" w:rsidP="0084363A"/>
    <w:p w14:paraId="5A6500D2" w14:textId="77777777" w:rsidR="0084363A" w:rsidRDefault="0084363A" w:rsidP="0084363A"/>
    <w:p w14:paraId="6FDD574C" w14:textId="77777777" w:rsidR="0084363A" w:rsidRPr="0084363A" w:rsidRDefault="0084363A" w:rsidP="0084363A"/>
    <w:p w14:paraId="629C734A" w14:textId="0E711C1C" w:rsidR="009436D1" w:rsidRPr="00395CE4" w:rsidRDefault="0084363A" w:rsidP="0084363A">
      <w:pPr>
        <w:pStyle w:val="Heading1"/>
      </w:pPr>
      <w:bookmarkStart w:id="21" w:name="_Toc510257516"/>
      <w:r>
        <w:lastRenderedPageBreak/>
        <w:t>Golf Australia and People with disability</w:t>
      </w:r>
      <w:bookmarkEnd w:id="21"/>
    </w:p>
    <w:p w14:paraId="68732C86" w14:textId="77777777" w:rsidR="0084363A" w:rsidRPr="0084363A" w:rsidRDefault="0084363A" w:rsidP="0084363A">
      <w:pPr>
        <w:shd w:val="clear" w:color="auto" w:fill="FFFFFF"/>
        <w:spacing w:line="293" w:lineRule="atLeast"/>
        <w:rPr>
          <w:rFonts w:eastAsiaTheme="minorEastAsia" w:cs="Arial"/>
          <w:color w:val="222222"/>
          <w:sz w:val="24"/>
          <w:lang w:val="en-US" w:eastAsia="en-US"/>
        </w:rPr>
      </w:pPr>
      <w:bookmarkStart w:id="22" w:name="_Toc295991124"/>
      <w:bookmarkStart w:id="23" w:name="_Toc311549983"/>
      <w:r w:rsidRPr="0084363A">
        <w:rPr>
          <w:rFonts w:eastAsiaTheme="minorEastAsia" w:cs="Arial"/>
          <w:color w:val="222222"/>
          <w:sz w:val="24"/>
          <w:lang w:val="en-US" w:eastAsia="en-US"/>
        </w:rPr>
        <w:t>The Australian Human Rights Commission, in partnership with Golf Australia, is developing Guidelines for the inclusion of people with disability in golf. </w:t>
      </w:r>
    </w:p>
    <w:p w14:paraId="257FF370" w14:textId="77777777" w:rsidR="0084363A" w:rsidRPr="0084363A" w:rsidRDefault="0084363A" w:rsidP="0084363A">
      <w:pPr>
        <w:shd w:val="clear" w:color="auto" w:fill="FFFFFF"/>
        <w:spacing w:line="293" w:lineRule="atLeast"/>
        <w:rPr>
          <w:rFonts w:eastAsiaTheme="minorEastAsia" w:cs="Arial"/>
          <w:color w:val="222222"/>
          <w:sz w:val="24"/>
          <w:lang w:val="en-US" w:eastAsia="en-US"/>
        </w:rPr>
      </w:pPr>
      <w:r w:rsidRPr="0084363A">
        <w:rPr>
          <w:rFonts w:eastAsiaTheme="minorEastAsia" w:cs="Arial"/>
          <w:color w:val="222222"/>
          <w:sz w:val="24"/>
          <w:lang w:val="en-US" w:eastAsia="en-US"/>
        </w:rPr>
        <w:t>The purpose of the Guidelines is to provide practical guidance to golf clubs on promoting an inclusive environment for people with disability in golf in a manner that is consistent with the Disability Discrimination Act 1992 (</w:t>
      </w:r>
      <w:proofErr w:type="spellStart"/>
      <w:r w:rsidRPr="0084363A">
        <w:rPr>
          <w:rFonts w:eastAsiaTheme="minorEastAsia" w:cs="Arial"/>
          <w:color w:val="222222"/>
          <w:sz w:val="24"/>
          <w:lang w:val="en-US" w:eastAsia="en-US"/>
        </w:rPr>
        <w:t>Cth</w:t>
      </w:r>
      <w:proofErr w:type="spellEnd"/>
      <w:r w:rsidRPr="0084363A">
        <w:rPr>
          <w:rFonts w:eastAsiaTheme="minorEastAsia" w:cs="Arial"/>
          <w:color w:val="222222"/>
          <w:sz w:val="24"/>
          <w:lang w:val="en-US" w:eastAsia="en-US"/>
        </w:rPr>
        <w:t>) (Act), and relevant state and territory anti-discrimination legislation.</w:t>
      </w:r>
    </w:p>
    <w:p w14:paraId="38AAD299" w14:textId="77777777" w:rsidR="0084363A" w:rsidRPr="0084363A" w:rsidRDefault="0084363A" w:rsidP="0084363A">
      <w:pPr>
        <w:shd w:val="clear" w:color="auto" w:fill="FFFFFF"/>
        <w:spacing w:line="293" w:lineRule="atLeast"/>
        <w:rPr>
          <w:rFonts w:eastAsiaTheme="minorEastAsia" w:cs="Arial"/>
          <w:color w:val="222222"/>
          <w:sz w:val="24"/>
          <w:lang w:val="en-US" w:eastAsia="en-US"/>
        </w:rPr>
      </w:pPr>
      <w:r w:rsidRPr="0084363A">
        <w:rPr>
          <w:rFonts w:eastAsiaTheme="minorEastAsia" w:cs="Arial"/>
          <w:color w:val="222222"/>
          <w:sz w:val="24"/>
          <w:lang w:val="en-US" w:eastAsia="en-US"/>
        </w:rPr>
        <w:t xml:space="preserve">Golf clubs can play an important role in positive engagement with their community members to support a healthy lifestyle and to provide a welcoming and inclusive environment in which to meet and </w:t>
      </w:r>
      <w:proofErr w:type="spellStart"/>
      <w:r w:rsidRPr="0084363A">
        <w:rPr>
          <w:rFonts w:eastAsiaTheme="minorEastAsia" w:cs="Arial"/>
          <w:color w:val="222222"/>
          <w:sz w:val="24"/>
          <w:lang w:val="en-US" w:eastAsia="en-US"/>
        </w:rPr>
        <w:t>socialise</w:t>
      </w:r>
      <w:proofErr w:type="spellEnd"/>
      <w:r w:rsidRPr="0084363A">
        <w:rPr>
          <w:rFonts w:eastAsiaTheme="minorEastAsia" w:cs="Arial"/>
          <w:color w:val="222222"/>
          <w:sz w:val="24"/>
          <w:lang w:val="en-US" w:eastAsia="en-US"/>
        </w:rPr>
        <w:t>. Golf clubs also have obligations under federal (as well as state and territory) anti-discrimination legislation to provide equal opportunity for all of their members to participate in their chosen sport.</w:t>
      </w:r>
    </w:p>
    <w:p w14:paraId="0C5E194B" w14:textId="77777777" w:rsidR="0084363A" w:rsidRPr="0084363A" w:rsidRDefault="0084363A" w:rsidP="0084363A">
      <w:pPr>
        <w:shd w:val="clear" w:color="auto" w:fill="FFFFFF"/>
        <w:spacing w:line="293" w:lineRule="atLeast"/>
        <w:rPr>
          <w:rFonts w:eastAsiaTheme="minorEastAsia" w:cs="Arial"/>
          <w:color w:val="222222"/>
          <w:sz w:val="24"/>
          <w:lang w:val="en-US" w:eastAsia="en-US"/>
        </w:rPr>
      </w:pPr>
      <w:r w:rsidRPr="0084363A">
        <w:rPr>
          <w:rFonts w:eastAsiaTheme="minorEastAsia" w:cs="Arial"/>
          <w:color w:val="222222"/>
          <w:sz w:val="24"/>
          <w:lang w:val="en-US" w:eastAsia="en-US"/>
        </w:rPr>
        <w:t>As part of the development of the Guidelines the Commission is conducting a number of virtual roundtable consultations with key stakeholders.</w:t>
      </w:r>
    </w:p>
    <w:p w14:paraId="10FD0055" w14:textId="77777777" w:rsidR="0084363A" w:rsidRPr="0084363A" w:rsidRDefault="0084363A" w:rsidP="0084363A">
      <w:pPr>
        <w:shd w:val="clear" w:color="auto" w:fill="FFFFFF"/>
        <w:spacing w:line="293" w:lineRule="atLeast"/>
        <w:rPr>
          <w:rFonts w:eastAsiaTheme="minorEastAsia" w:cs="Arial"/>
          <w:color w:val="222222"/>
          <w:sz w:val="24"/>
          <w:lang w:val="en-US" w:eastAsia="en-US"/>
        </w:rPr>
      </w:pPr>
      <w:r w:rsidRPr="0084363A">
        <w:rPr>
          <w:rFonts w:eastAsiaTheme="minorEastAsia" w:cs="Arial"/>
          <w:color w:val="222222"/>
          <w:sz w:val="24"/>
          <w:lang w:val="en-US" w:eastAsia="en-US"/>
        </w:rPr>
        <w:t>A number of focus questions will guide the discussions at the roundtables. These questions will be designed to facilitate discussion on key issues to ensure that the Guidelines address the issues faced by people with disability and highlight the breadth of ways in which golf clubs can encourage and facilitate the inclusion of people with disability. Participants will be invited to raise any other relevant issues, concerns or examples during the discussion. </w:t>
      </w:r>
    </w:p>
    <w:p w14:paraId="55026530" w14:textId="77777777" w:rsidR="0084363A" w:rsidRPr="0084363A" w:rsidRDefault="0084363A" w:rsidP="0084363A">
      <w:pPr>
        <w:shd w:val="clear" w:color="auto" w:fill="FFFFFF"/>
        <w:spacing w:line="293" w:lineRule="atLeast"/>
        <w:rPr>
          <w:rFonts w:eastAsiaTheme="minorEastAsia" w:cs="Arial"/>
          <w:color w:val="222222"/>
          <w:sz w:val="24"/>
          <w:lang w:val="en-US" w:eastAsia="en-US"/>
        </w:rPr>
      </w:pPr>
      <w:r w:rsidRPr="0084363A">
        <w:rPr>
          <w:rFonts w:eastAsiaTheme="minorEastAsia" w:cs="Arial"/>
          <w:color w:val="222222"/>
          <w:sz w:val="24"/>
          <w:lang w:val="en-US" w:eastAsia="en-US"/>
        </w:rPr>
        <w:t>If you are interested in participating in the roundtables (or, if you cannot attend, providing a written submission) then please click on this link for more information</w:t>
      </w:r>
      <w:proofErr w:type="gramStart"/>
      <w:r w:rsidRPr="0084363A">
        <w:rPr>
          <w:rFonts w:eastAsiaTheme="minorEastAsia" w:cs="Arial"/>
          <w:color w:val="222222"/>
          <w:sz w:val="24"/>
          <w:lang w:val="en-US" w:eastAsia="en-US"/>
        </w:rPr>
        <w:t>:   </w:t>
      </w:r>
      <w:proofErr w:type="gramEnd"/>
      <w:r w:rsidRPr="0084363A">
        <w:rPr>
          <w:rFonts w:eastAsiaTheme="minorEastAsia" w:cs="Arial"/>
          <w:color w:val="222222"/>
          <w:sz w:val="24"/>
          <w:lang w:val="en-US" w:eastAsia="en-US"/>
        </w:rPr>
        <w:fldChar w:fldCharType="begin"/>
      </w:r>
      <w:r w:rsidRPr="0084363A">
        <w:rPr>
          <w:rFonts w:eastAsiaTheme="minorEastAsia" w:cs="Arial"/>
          <w:color w:val="222222"/>
          <w:sz w:val="24"/>
          <w:lang w:val="en-US" w:eastAsia="en-US"/>
        </w:rPr>
        <w:instrText xml:space="preserve"> HYPERLINK "https://humanrights.gov.au/our-work/disability-rights/projects/guidelines-inclusion-people-disability-golf" \t "_blank" </w:instrText>
      </w:r>
      <w:r w:rsidRPr="0084363A">
        <w:rPr>
          <w:rFonts w:eastAsiaTheme="minorEastAsia" w:cs="Arial"/>
          <w:color w:val="222222"/>
          <w:sz w:val="24"/>
          <w:lang w:val="en-US" w:eastAsia="en-US"/>
        </w:rPr>
      </w:r>
      <w:r w:rsidRPr="0084363A">
        <w:rPr>
          <w:rFonts w:eastAsiaTheme="minorEastAsia" w:cs="Arial"/>
          <w:color w:val="222222"/>
          <w:sz w:val="24"/>
          <w:lang w:val="en-US" w:eastAsia="en-US"/>
        </w:rPr>
        <w:fldChar w:fldCharType="separate"/>
      </w:r>
      <w:r w:rsidRPr="0084363A">
        <w:rPr>
          <w:rFonts w:eastAsiaTheme="minorEastAsia" w:cs="Arial"/>
          <w:color w:val="1155CC"/>
          <w:sz w:val="24"/>
          <w:u w:val="single"/>
          <w:lang w:val="en-US" w:eastAsia="en-US"/>
        </w:rPr>
        <w:t>Guidelines for the inclusion of people with disability in golf</w:t>
      </w:r>
      <w:r w:rsidRPr="0084363A">
        <w:rPr>
          <w:rFonts w:eastAsiaTheme="minorEastAsia" w:cs="Arial"/>
          <w:color w:val="222222"/>
          <w:sz w:val="24"/>
          <w:lang w:val="en-US" w:eastAsia="en-US"/>
        </w:rPr>
        <w:fldChar w:fldCharType="end"/>
      </w:r>
    </w:p>
    <w:p w14:paraId="3075DC31" w14:textId="77777777" w:rsidR="0084363A" w:rsidRDefault="0084363A" w:rsidP="00C26A0C">
      <w:pPr>
        <w:pStyle w:val="Heading1"/>
      </w:pPr>
    </w:p>
    <w:p w14:paraId="348D1A1F" w14:textId="77777777" w:rsidR="0084363A" w:rsidRDefault="0084363A" w:rsidP="0084363A"/>
    <w:p w14:paraId="242FD455" w14:textId="77777777" w:rsidR="0084363A" w:rsidRDefault="0084363A" w:rsidP="0084363A"/>
    <w:p w14:paraId="59F175C7" w14:textId="77777777" w:rsidR="0084363A" w:rsidRDefault="0084363A" w:rsidP="0084363A"/>
    <w:p w14:paraId="68FAADAF" w14:textId="77777777" w:rsidR="0084363A" w:rsidRDefault="0084363A" w:rsidP="0084363A"/>
    <w:p w14:paraId="73E610AD" w14:textId="77777777" w:rsidR="0084363A" w:rsidRDefault="0084363A" w:rsidP="0084363A"/>
    <w:p w14:paraId="5C1AB196" w14:textId="77777777" w:rsidR="0084363A" w:rsidRDefault="0084363A" w:rsidP="0084363A"/>
    <w:p w14:paraId="1F403647" w14:textId="77777777" w:rsidR="0084363A" w:rsidRPr="0084363A" w:rsidRDefault="0084363A" w:rsidP="0084363A"/>
    <w:p w14:paraId="36E8D548" w14:textId="77777777" w:rsidR="0084363A" w:rsidRPr="006C4760" w:rsidRDefault="0084363A" w:rsidP="0084363A">
      <w:pPr>
        <w:spacing w:after="0"/>
        <w:rPr>
          <w:b/>
          <w:bCs/>
          <w:sz w:val="32"/>
          <w:szCs w:val="32"/>
        </w:rPr>
      </w:pPr>
      <w:bookmarkStart w:id="24" w:name="_Toc332635980"/>
      <w:r w:rsidRPr="006C4760">
        <w:rPr>
          <w:b/>
          <w:bCs/>
          <w:sz w:val="32"/>
          <w:szCs w:val="32"/>
        </w:rPr>
        <w:lastRenderedPageBreak/>
        <w:t>Play it fair online</w:t>
      </w:r>
    </w:p>
    <w:p w14:paraId="626A580A" w14:textId="00A5E33B" w:rsidR="0084363A" w:rsidRPr="005A5AAE" w:rsidRDefault="0084363A" w:rsidP="0084363A">
      <w:pPr>
        <w:spacing w:after="0"/>
        <w:rPr>
          <w:b/>
          <w:bCs/>
          <w:i/>
          <w:iCs/>
          <w:sz w:val="24"/>
        </w:rPr>
      </w:pPr>
      <w:proofErr w:type="gramStart"/>
      <w:r>
        <w:rPr>
          <w:b/>
          <w:bCs/>
          <w:i/>
          <w:iCs/>
          <w:sz w:val="24"/>
        </w:rPr>
        <w:t>G</w:t>
      </w:r>
      <w:r w:rsidRPr="006C4760">
        <w:rPr>
          <w:b/>
          <w:bCs/>
          <w:i/>
          <w:iCs/>
          <w:sz w:val="24"/>
        </w:rPr>
        <w:t>uid</w:t>
      </w:r>
      <w:r>
        <w:rPr>
          <w:b/>
          <w:bCs/>
          <w:i/>
          <w:iCs/>
          <w:sz w:val="24"/>
        </w:rPr>
        <w:t>ance</w:t>
      </w:r>
      <w:r w:rsidRPr="006C4760">
        <w:rPr>
          <w:b/>
          <w:bCs/>
          <w:i/>
          <w:iCs/>
          <w:sz w:val="24"/>
        </w:rPr>
        <w:t xml:space="preserve"> and resources </w:t>
      </w:r>
      <w:r>
        <w:rPr>
          <w:b/>
          <w:bCs/>
          <w:i/>
          <w:iCs/>
          <w:sz w:val="24"/>
        </w:rPr>
        <w:t>for online safety in sport.</w:t>
      </w:r>
      <w:proofErr w:type="gramEnd"/>
    </w:p>
    <w:p w14:paraId="038EE347" w14:textId="3A12DC9A" w:rsidR="0084363A" w:rsidRDefault="0084363A" w:rsidP="0084363A">
      <w:pPr>
        <w:spacing w:after="0"/>
      </w:pPr>
      <w:r>
        <w:t>Sport is part of Australian life. Whether it’s training sessions, matches or tournaments, every day we see sport being played at fields, pools and courts across the country.</w:t>
      </w:r>
    </w:p>
    <w:p w14:paraId="0CFB78FF" w14:textId="4F0626FF" w:rsidR="0084363A" w:rsidRDefault="0084363A" w:rsidP="0084363A">
      <w:pPr>
        <w:spacing w:after="0"/>
      </w:pPr>
      <w:r>
        <w:t xml:space="preserve">While sport for the most part is a physical event, it’s important to recognise it almost always has an online dimension.  Coaches use videos for training, team managers use apps to organise players, squads are on group chats, </w:t>
      </w:r>
      <w:proofErr w:type="gramStart"/>
      <w:r>
        <w:t>clubs</w:t>
      </w:r>
      <w:proofErr w:type="gramEnd"/>
      <w:r>
        <w:t xml:space="preserve"> manage member data online and players share photos on social media.  We are regularly online as part of our sporting life. </w:t>
      </w:r>
    </w:p>
    <w:p w14:paraId="6B2791C9" w14:textId="253A42B2" w:rsidR="0084363A" w:rsidRDefault="0084363A" w:rsidP="0084363A">
      <w:pPr>
        <w:spacing w:after="0"/>
      </w:pPr>
      <w:r>
        <w:t>Just as rules, safety and respect are needed ‘at the game’ – they are important online too.</w:t>
      </w:r>
    </w:p>
    <w:p w14:paraId="634188E0" w14:textId="1931C409" w:rsidR="0084363A" w:rsidRDefault="0084363A" w:rsidP="0084363A">
      <w:pPr>
        <w:spacing w:after="0"/>
      </w:pPr>
      <w:r>
        <w:t>Issues occur in areas such as privacy, security, image sharing, bullying, harassment and discrimination, and can have a serious impact on individuals and the sport itself.</w:t>
      </w:r>
    </w:p>
    <w:p w14:paraId="283F44AE" w14:textId="471D6DB2" w:rsidR="0084363A" w:rsidRDefault="0084363A" w:rsidP="0084363A">
      <w:pPr>
        <w:spacing w:after="0"/>
      </w:pPr>
      <w:r>
        <w:t>What can we do to make sport safe on and off the field?</w:t>
      </w:r>
    </w:p>
    <w:p w14:paraId="1E3A7CDD" w14:textId="77777777" w:rsidR="0084363A" w:rsidRPr="00F93F9D" w:rsidRDefault="0084363A" w:rsidP="0084363A">
      <w:pPr>
        <w:pStyle w:val="ListParagraph"/>
        <w:widowControl/>
        <w:numPr>
          <w:ilvl w:val="0"/>
          <w:numId w:val="40"/>
        </w:numPr>
        <w:tabs>
          <w:tab w:val="clear" w:pos="567"/>
        </w:tabs>
        <w:spacing w:before="0" w:beforeAutospacing="0" w:after="0" w:afterAutospacing="0" w:line="259" w:lineRule="auto"/>
        <w:contextualSpacing/>
        <w:rPr>
          <w:b/>
          <w:bCs/>
        </w:rPr>
      </w:pPr>
      <w:r w:rsidRPr="54555400">
        <w:rPr>
          <w:b/>
          <w:bCs/>
        </w:rPr>
        <w:t>The baseline - uphold basic values</w:t>
      </w:r>
    </w:p>
    <w:p w14:paraId="44D4DFDC" w14:textId="77777777" w:rsidR="0084363A" w:rsidRDefault="0084363A" w:rsidP="0084363A">
      <w:pPr>
        <w:spacing w:after="0"/>
      </w:pPr>
      <w:r>
        <w:t>Whether you’re a coach, player, volunteer, parent or supporter, uphold some simple online values:</w:t>
      </w:r>
    </w:p>
    <w:p w14:paraId="359CCFE4" w14:textId="77777777" w:rsidR="0084363A" w:rsidRPr="00994231" w:rsidRDefault="0084363A" w:rsidP="0084363A">
      <w:pPr>
        <w:pStyle w:val="ListParagraph"/>
        <w:widowControl/>
        <w:numPr>
          <w:ilvl w:val="0"/>
          <w:numId w:val="38"/>
        </w:numPr>
        <w:tabs>
          <w:tab w:val="clear" w:pos="567"/>
        </w:tabs>
        <w:spacing w:before="0" w:beforeAutospacing="0" w:after="0" w:afterAutospacing="0" w:line="259" w:lineRule="auto"/>
        <w:contextualSpacing/>
      </w:pPr>
      <w:r w:rsidRPr="00994231">
        <w:t>Be respectful – there’s no place for abuse, hate or discrimination online</w:t>
      </w:r>
    </w:p>
    <w:p w14:paraId="5BE036EB" w14:textId="77777777" w:rsidR="0084363A" w:rsidRPr="00994231" w:rsidRDefault="0084363A" w:rsidP="0084363A">
      <w:pPr>
        <w:pStyle w:val="ListParagraph"/>
        <w:widowControl/>
        <w:numPr>
          <w:ilvl w:val="0"/>
          <w:numId w:val="38"/>
        </w:numPr>
        <w:tabs>
          <w:tab w:val="clear" w:pos="567"/>
        </w:tabs>
        <w:spacing w:before="0" w:beforeAutospacing="0" w:after="0" w:afterAutospacing="0" w:line="259" w:lineRule="auto"/>
        <w:contextualSpacing/>
      </w:pPr>
      <w:r w:rsidRPr="00994231">
        <w:t>Be kind – treat people with kindness, patience and understanding</w:t>
      </w:r>
    </w:p>
    <w:p w14:paraId="43A7AE16" w14:textId="77777777" w:rsidR="0084363A" w:rsidRPr="00994231" w:rsidRDefault="0084363A" w:rsidP="0084363A">
      <w:pPr>
        <w:pStyle w:val="ListParagraph"/>
        <w:widowControl/>
        <w:numPr>
          <w:ilvl w:val="0"/>
          <w:numId w:val="38"/>
        </w:numPr>
        <w:tabs>
          <w:tab w:val="clear" w:pos="567"/>
        </w:tabs>
        <w:spacing w:before="0" w:beforeAutospacing="0" w:after="0" w:afterAutospacing="0" w:line="259" w:lineRule="auto"/>
        <w:contextualSpacing/>
      </w:pPr>
      <w:r w:rsidRPr="00994231">
        <w:t>Be prepared to ask for help – reach out if something goes wrong online</w:t>
      </w:r>
    </w:p>
    <w:p w14:paraId="12CE5E3B" w14:textId="77777777" w:rsidR="0084363A" w:rsidRPr="00994231" w:rsidRDefault="0084363A" w:rsidP="0084363A">
      <w:pPr>
        <w:pStyle w:val="ListParagraph"/>
        <w:widowControl/>
        <w:numPr>
          <w:ilvl w:val="0"/>
          <w:numId w:val="38"/>
        </w:numPr>
        <w:tabs>
          <w:tab w:val="clear" w:pos="567"/>
        </w:tabs>
        <w:spacing w:before="0" w:beforeAutospacing="0" w:after="0" w:afterAutospacing="0" w:line="259" w:lineRule="auto"/>
        <w:contextualSpacing/>
      </w:pPr>
      <w:r w:rsidRPr="00994231">
        <w:t>Be resilient – don’t let a bad experience online put you off</w:t>
      </w:r>
    </w:p>
    <w:p w14:paraId="1201C7EA" w14:textId="77777777" w:rsidR="0084363A" w:rsidRPr="00994231" w:rsidRDefault="0084363A" w:rsidP="0084363A">
      <w:pPr>
        <w:pStyle w:val="ListParagraph"/>
        <w:widowControl/>
        <w:numPr>
          <w:ilvl w:val="0"/>
          <w:numId w:val="38"/>
        </w:numPr>
        <w:tabs>
          <w:tab w:val="clear" w:pos="567"/>
        </w:tabs>
        <w:spacing w:before="0" w:beforeAutospacing="0" w:after="0" w:afterAutospacing="0" w:line="259" w:lineRule="auto"/>
        <w:contextualSpacing/>
      </w:pPr>
      <w:r w:rsidRPr="00994231">
        <w:t>Be safe – avoid situations that pose a risk or danger to yourself or others online</w:t>
      </w:r>
    </w:p>
    <w:p w14:paraId="695F249C" w14:textId="77777777" w:rsidR="0084363A" w:rsidRPr="00994231" w:rsidRDefault="0084363A" w:rsidP="0084363A">
      <w:pPr>
        <w:pStyle w:val="ListParagraph"/>
        <w:widowControl/>
        <w:numPr>
          <w:ilvl w:val="0"/>
          <w:numId w:val="38"/>
        </w:numPr>
        <w:tabs>
          <w:tab w:val="clear" w:pos="567"/>
        </w:tabs>
        <w:spacing w:before="0" w:beforeAutospacing="0" w:after="0" w:afterAutospacing="0" w:line="259" w:lineRule="auto"/>
        <w:contextualSpacing/>
      </w:pPr>
      <w:r w:rsidRPr="00994231">
        <w:t>Be responsible – think how your actions could affect other people</w:t>
      </w:r>
    </w:p>
    <w:p w14:paraId="32FAE667" w14:textId="501A0987" w:rsidR="0084363A" w:rsidRPr="00994231" w:rsidRDefault="0084363A" w:rsidP="0084363A">
      <w:pPr>
        <w:pStyle w:val="ListParagraph"/>
        <w:widowControl/>
        <w:numPr>
          <w:ilvl w:val="0"/>
          <w:numId w:val="38"/>
        </w:numPr>
        <w:tabs>
          <w:tab w:val="clear" w:pos="567"/>
        </w:tabs>
        <w:spacing w:before="0" w:beforeAutospacing="0" w:after="0" w:afterAutospacing="0" w:line="259" w:lineRule="auto"/>
        <w:contextualSpacing/>
      </w:pPr>
      <w:r w:rsidRPr="00994231">
        <w:t xml:space="preserve">Be an </w:t>
      </w:r>
      <w:proofErr w:type="spellStart"/>
      <w:r w:rsidRPr="00994231">
        <w:t>upstander</w:t>
      </w:r>
      <w:proofErr w:type="spellEnd"/>
      <w:r w:rsidRPr="00994231">
        <w:t xml:space="preserve"> – if you can do it safely, speak up and say something.</w:t>
      </w:r>
    </w:p>
    <w:p w14:paraId="00D82BFF" w14:textId="11EC4E7F" w:rsidR="0084363A" w:rsidRDefault="0084363A" w:rsidP="0084363A">
      <w:pPr>
        <w:spacing w:after="0"/>
      </w:pPr>
      <w:r w:rsidRPr="00994231">
        <w:t>Sport organisations and leaders can share and promote these values to encourage online safety.</w:t>
      </w:r>
    </w:p>
    <w:p w14:paraId="669219F0" w14:textId="77777777" w:rsidR="005A5AAE" w:rsidRDefault="005A5AAE" w:rsidP="0084363A">
      <w:pPr>
        <w:spacing w:after="0"/>
      </w:pPr>
    </w:p>
    <w:p w14:paraId="001C86B8" w14:textId="77777777" w:rsidR="0084363A" w:rsidRDefault="0084363A" w:rsidP="0084363A">
      <w:pPr>
        <w:pStyle w:val="ListParagraph"/>
        <w:widowControl/>
        <w:numPr>
          <w:ilvl w:val="0"/>
          <w:numId w:val="40"/>
        </w:numPr>
        <w:tabs>
          <w:tab w:val="clear" w:pos="567"/>
        </w:tabs>
        <w:spacing w:before="0" w:beforeAutospacing="0" w:after="0" w:afterAutospacing="0" w:line="259" w:lineRule="auto"/>
        <w:contextualSpacing/>
        <w:rPr>
          <w:b/>
          <w:bCs/>
        </w:rPr>
      </w:pPr>
      <w:r w:rsidRPr="002A546C">
        <w:rPr>
          <w:b/>
          <w:bCs/>
        </w:rPr>
        <w:lastRenderedPageBreak/>
        <w:t>Manage your online</w:t>
      </w:r>
      <w:r>
        <w:rPr>
          <w:b/>
          <w:bCs/>
        </w:rPr>
        <w:t xml:space="preserve"> life</w:t>
      </w:r>
    </w:p>
    <w:p w14:paraId="6168F358" w14:textId="77777777" w:rsidR="0084363A" w:rsidRPr="00994231" w:rsidRDefault="0084363A" w:rsidP="0084363A">
      <w:pPr>
        <w:spacing w:after="0"/>
        <w:rPr>
          <w:b/>
          <w:bCs/>
        </w:rPr>
      </w:pPr>
      <w:r w:rsidRPr="00994231">
        <w:t>Take proactive steps to manage your online presence and safety:</w:t>
      </w:r>
    </w:p>
    <w:p w14:paraId="124C6CA5" w14:textId="77777777" w:rsidR="0084363A" w:rsidRPr="00994231" w:rsidRDefault="0084363A" w:rsidP="0084363A">
      <w:pPr>
        <w:pStyle w:val="ListParagraph"/>
        <w:widowControl/>
        <w:numPr>
          <w:ilvl w:val="0"/>
          <w:numId w:val="41"/>
        </w:numPr>
        <w:tabs>
          <w:tab w:val="clear" w:pos="567"/>
        </w:tabs>
        <w:spacing w:before="0" w:beforeAutospacing="0" w:after="0" w:afterAutospacing="0" w:line="259" w:lineRule="auto"/>
        <w:contextualSpacing/>
      </w:pPr>
      <w:r w:rsidRPr="00994231">
        <w:rPr>
          <w:b/>
          <w:bCs/>
        </w:rPr>
        <w:t>Use devices safely</w:t>
      </w:r>
      <w:r w:rsidRPr="00994231">
        <w:t xml:space="preserve"> – make the most of the security features and build good habits</w:t>
      </w:r>
    </w:p>
    <w:p w14:paraId="18F0B2B6" w14:textId="77777777" w:rsidR="0084363A" w:rsidRPr="00994231" w:rsidRDefault="0084363A" w:rsidP="0084363A">
      <w:pPr>
        <w:pStyle w:val="ListParagraph"/>
        <w:widowControl/>
        <w:numPr>
          <w:ilvl w:val="0"/>
          <w:numId w:val="41"/>
        </w:numPr>
        <w:tabs>
          <w:tab w:val="clear" w:pos="567"/>
        </w:tabs>
        <w:spacing w:before="0" w:beforeAutospacing="0" w:after="0" w:afterAutospacing="0" w:line="259" w:lineRule="auto"/>
        <w:contextualSpacing/>
      </w:pPr>
      <w:r w:rsidRPr="00994231">
        <w:rPr>
          <w:b/>
          <w:bCs/>
        </w:rPr>
        <w:t>Protect personal information</w:t>
      </w:r>
      <w:r w:rsidRPr="00994231">
        <w:t xml:space="preserve"> – including any information that enables you to be identified</w:t>
      </w:r>
    </w:p>
    <w:p w14:paraId="6504AF81" w14:textId="77777777" w:rsidR="0084363A" w:rsidRPr="00994231" w:rsidRDefault="0084363A" w:rsidP="0084363A">
      <w:pPr>
        <w:pStyle w:val="ListParagraph"/>
        <w:widowControl/>
        <w:numPr>
          <w:ilvl w:val="0"/>
          <w:numId w:val="41"/>
        </w:numPr>
        <w:tabs>
          <w:tab w:val="clear" w:pos="567"/>
        </w:tabs>
        <w:spacing w:before="0" w:beforeAutospacing="0" w:after="0" w:afterAutospacing="0" w:line="259" w:lineRule="auto"/>
        <w:contextualSpacing/>
      </w:pPr>
      <w:r w:rsidRPr="00994231">
        <w:rPr>
          <w:b/>
          <w:bCs/>
        </w:rPr>
        <w:t>Think about your digital reputation</w:t>
      </w:r>
      <w:r w:rsidRPr="00994231">
        <w:t xml:space="preserve"> – what you say and do online has a big influence on how people perceive you</w:t>
      </w:r>
    </w:p>
    <w:p w14:paraId="7FCDDB53" w14:textId="77777777" w:rsidR="0084363A" w:rsidRPr="00994231" w:rsidRDefault="0084363A" w:rsidP="0084363A">
      <w:pPr>
        <w:pStyle w:val="ListParagraph"/>
        <w:widowControl/>
        <w:numPr>
          <w:ilvl w:val="0"/>
          <w:numId w:val="41"/>
        </w:numPr>
        <w:tabs>
          <w:tab w:val="clear" w:pos="567"/>
        </w:tabs>
        <w:spacing w:before="0" w:beforeAutospacing="0" w:after="0" w:afterAutospacing="0" w:line="259" w:lineRule="auto"/>
        <w:contextualSpacing/>
      </w:pPr>
      <w:proofErr w:type="gramStart"/>
      <w:r w:rsidRPr="00994231">
        <w:rPr>
          <w:b/>
          <w:bCs/>
        </w:rPr>
        <w:t>Get informed</w:t>
      </w:r>
      <w:r w:rsidRPr="00994231">
        <w:t xml:space="preserve"> – if you are new to digital technology, or need specific advice</w:t>
      </w:r>
      <w:proofErr w:type="gramEnd"/>
      <w:r w:rsidRPr="00994231">
        <w:t xml:space="preserve">, </w:t>
      </w:r>
      <w:proofErr w:type="gramStart"/>
      <w:r w:rsidRPr="00994231">
        <w:t>get some help</w:t>
      </w:r>
      <w:proofErr w:type="gramEnd"/>
      <w:r w:rsidRPr="00994231">
        <w:t>.</w:t>
      </w:r>
    </w:p>
    <w:p w14:paraId="71C0FDCE" w14:textId="0DF9EE32" w:rsidR="0084363A" w:rsidRDefault="0084363A" w:rsidP="0084363A">
      <w:pPr>
        <w:spacing w:after="0"/>
      </w:pPr>
      <w:r>
        <w:t xml:space="preserve">Follow the practical </w:t>
      </w:r>
      <w:hyperlink r:id="rId25">
        <w:proofErr w:type="spellStart"/>
        <w:r w:rsidRPr="54555400">
          <w:rPr>
            <w:rStyle w:val="Hyperlink"/>
            <w:rFonts w:eastAsiaTheme="majorEastAsia"/>
          </w:rPr>
          <w:t>eSafety</w:t>
        </w:r>
        <w:proofErr w:type="spellEnd"/>
        <w:r w:rsidRPr="54555400">
          <w:rPr>
            <w:rStyle w:val="Hyperlink"/>
            <w:rFonts w:eastAsiaTheme="majorEastAsia"/>
          </w:rPr>
          <w:t xml:space="preserve"> tips on each of these topics</w:t>
        </w:r>
      </w:hyperlink>
      <w:r>
        <w:t xml:space="preserve"> and more on the </w:t>
      </w:r>
      <w:proofErr w:type="spellStart"/>
      <w:r>
        <w:t>eSafety</w:t>
      </w:r>
      <w:proofErr w:type="spellEnd"/>
      <w:r>
        <w:t xml:space="preserve"> website.</w:t>
      </w:r>
    </w:p>
    <w:p w14:paraId="13D5C977" w14:textId="77777777" w:rsidR="0084363A" w:rsidRDefault="0084363A" w:rsidP="0084363A">
      <w:pPr>
        <w:pStyle w:val="ListParagraph"/>
        <w:widowControl/>
        <w:numPr>
          <w:ilvl w:val="0"/>
          <w:numId w:val="40"/>
        </w:numPr>
        <w:tabs>
          <w:tab w:val="clear" w:pos="567"/>
        </w:tabs>
        <w:spacing w:before="0" w:beforeAutospacing="0" w:after="0" w:afterAutospacing="0" w:line="259" w:lineRule="auto"/>
        <w:contextualSpacing/>
        <w:rPr>
          <w:b/>
          <w:bCs/>
        </w:rPr>
      </w:pPr>
      <w:r w:rsidRPr="00F93F9D">
        <w:rPr>
          <w:b/>
          <w:bCs/>
        </w:rPr>
        <w:t>Be aware of online issues</w:t>
      </w:r>
    </w:p>
    <w:p w14:paraId="0B9E9700" w14:textId="77777777" w:rsidR="0084363A" w:rsidRPr="00070515" w:rsidRDefault="0084363A" w:rsidP="0084363A">
      <w:pPr>
        <w:spacing w:after="0"/>
        <w:rPr>
          <w:b/>
          <w:bCs/>
        </w:rPr>
      </w:pPr>
      <w:r w:rsidRPr="00D43065">
        <w:t xml:space="preserve">Some of the serious </w:t>
      </w:r>
      <w:r>
        <w:t>issues people can encounter online include:</w:t>
      </w:r>
    </w:p>
    <w:p w14:paraId="5E139A63" w14:textId="77777777" w:rsidR="0084363A" w:rsidRDefault="0084363A" w:rsidP="0084363A">
      <w:pPr>
        <w:pStyle w:val="ListParagraph"/>
        <w:widowControl/>
        <w:numPr>
          <w:ilvl w:val="0"/>
          <w:numId w:val="42"/>
        </w:numPr>
        <w:tabs>
          <w:tab w:val="clear" w:pos="567"/>
        </w:tabs>
        <w:spacing w:before="0" w:beforeAutospacing="0" w:after="0" w:afterAutospacing="0" w:line="259" w:lineRule="auto"/>
        <w:contextualSpacing/>
      </w:pPr>
      <w:proofErr w:type="spellStart"/>
      <w:r w:rsidRPr="003712F0">
        <w:rPr>
          <w:b/>
          <w:bCs/>
        </w:rPr>
        <w:t>Cyberbullying</w:t>
      </w:r>
      <w:proofErr w:type="spellEnd"/>
      <w:r>
        <w:rPr>
          <w:b/>
          <w:bCs/>
        </w:rPr>
        <w:t xml:space="preserve"> –</w:t>
      </w:r>
      <w:r w:rsidRPr="003712F0">
        <w:rPr>
          <w:b/>
          <w:bCs/>
        </w:rPr>
        <w:t xml:space="preserve"> </w:t>
      </w:r>
      <w:r w:rsidRPr="004C3300">
        <w:t>when someone uses the internet to be mean to a child or young person so they feel bad or upset</w:t>
      </w:r>
    </w:p>
    <w:p w14:paraId="3116BB6E" w14:textId="77777777" w:rsidR="0084363A" w:rsidRDefault="0084363A" w:rsidP="0084363A">
      <w:pPr>
        <w:pStyle w:val="ListParagraph"/>
        <w:widowControl/>
        <w:numPr>
          <w:ilvl w:val="0"/>
          <w:numId w:val="42"/>
        </w:numPr>
        <w:tabs>
          <w:tab w:val="clear" w:pos="567"/>
        </w:tabs>
        <w:spacing w:before="0" w:beforeAutospacing="0" w:after="0" w:afterAutospacing="0" w:line="259" w:lineRule="auto"/>
        <w:contextualSpacing/>
      </w:pPr>
      <w:r w:rsidRPr="003712F0">
        <w:rPr>
          <w:b/>
          <w:bCs/>
        </w:rPr>
        <w:t>Unwanted or unsafe contact</w:t>
      </w:r>
      <w:r>
        <w:rPr>
          <w:b/>
          <w:bCs/>
        </w:rPr>
        <w:t xml:space="preserve"> –</w:t>
      </w:r>
      <w:r>
        <w:t xml:space="preserve"> </w:t>
      </w:r>
      <w:r w:rsidRPr="00624E2C">
        <w:t>any type of online communication that makes you feel uncomfortable or unsafe</w:t>
      </w:r>
      <w:r>
        <w:t>; i</w:t>
      </w:r>
      <w:r w:rsidRPr="00624E2C">
        <w:t>t can be with a stranger or someone you know</w:t>
      </w:r>
    </w:p>
    <w:p w14:paraId="50214147" w14:textId="77777777" w:rsidR="0084363A" w:rsidRPr="002A546C" w:rsidRDefault="0084363A" w:rsidP="0084363A">
      <w:pPr>
        <w:pStyle w:val="ListParagraph"/>
        <w:widowControl/>
        <w:numPr>
          <w:ilvl w:val="0"/>
          <w:numId w:val="42"/>
        </w:numPr>
        <w:tabs>
          <w:tab w:val="clear" w:pos="567"/>
        </w:tabs>
        <w:spacing w:before="0" w:beforeAutospacing="0" w:after="0" w:afterAutospacing="0" w:line="259" w:lineRule="auto"/>
        <w:contextualSpacing/>
      </w:pPr>
      <w:r w:rsidRPr="003712F0">
        <w:rPr>
          <w:b/>
          <w:bCs/>
        </w:rPr>
        <w:t>Adult cyber abuse</w:t>
      </w:r>
      <w:r>
        <w:rPr>
          <w:b/>
          <w:bCs/>
        </w:rPr>
        <w:t xml:space="preserve"> –</w:t>
      </w:r>
      <w:r w:rsidRPr="0002604E">
        <w:t xml:space="preserve"> </w:t>
      </w:r>
      <w:r w:rsidRPr="00292349">
        <w:t>when someone sends seriously harmful content to a person who is 18 or older, or posts or shares harmful content about them, using an online or electronic service or platform</w:t>
      </w:r>
    </w:p>
    <w:p w14:paraId="66C479F8" w14:textId="1198FFC5" w:rsidR="0084363A" w:rsidRPr="005A5AAE" w:rsidRDefault="0084363A" w:rsidP="0084363A">
      <w:pPr>
        <w:pStyle w:val="ListParagraph"/>
        <w:widowControl/>
        <w:numPr>
          <w:ilvl w:val="0"/>
          <w:numId w:val="42"/>
        </w:numPr>
        <w:tabs>
          <w:tab w:val="clear" w:pos="567"/>
        </w:tabs>
        <w:spacing w:before="0" w:beforeAutospacing="0" w:after="0" w:afterAutospacing="0" w:line="259" w:lineRule="auto"/>
        <w:contextualSpacing/>
        <w:rPr>
          <w:b/>
          <w:bCs/>
        </w:rPr>
      </w:pPr>
      <w:r w:rsidRPr="003712F0">
        <w:rPr>
          <w:b/>
          <w:bCs/>
        </w:rPr>
        <w:t>Image-based abuse</w:t>
      </w:r>
      <w:r>
        <w:rPr>
          <w:b/>
          <w:bCs/>
        </w:rPr>
        <w:t xml:space="preserve"> –</w:t>
      </w:r>
      <w:r w:rsidRPr="003712F0">
        <w:rPr>
          <w:b/>
          <w:bCs/>
        </w:rPr>
        <w:t xml:space="preserve"> </w:t>
      </w:r>
      <w:r w:rsidRPr="00D43065">
        <w:t>when someone shares, or threatens to share, an intimate photo or video online of you without your consent.</w:t>
      </w:r>
      <w:r w:rsidRPr="003712F0">
        <w:rPr>
          <w:b/>
          <w:bCs/>
        </w:rPr>
        <w:t xml:space="preserve"> </w:t>
      </w:r>
    </w:p>
    <w:p w14:paraId="6EC46AB7" w14:textId="3598D599" w:rsidR="0084363A" w:rsidRDefault="0084363A" w:rsidP="0084363A">
      <w:pPr>
        <w:spacing w:after="0"/>
      </w:pPr>
      <w:r>
        <w:t xml:space="preserve">The </w:t>
      </w:r>
      <w:hyperlink r:id="rId26">
        <w:proofErr w:type="spellStart"/>
        <w:r w:rsidRPr="54555400">
          <w:rPr>
            <w:rStyle w:val="Hyperlink"/>
            <w:rFonts w:eastAsiaTheme="majorEastAsia"/>
          </w:rPr>
          <w:t>eSafety</w:t>
        </w:r>
        <w:proofErr w:type="spellEnd"/>
        <w:r w:rsidRPr="54555400">
          <w:rPr>
            <w:rStyle w:val="Hyperlink"/>
            <w:rFonts w:eastAsiaTheme="majorEastAsia"/>
          </w:rPr>
          <w:t xml:space="preserve"> </w:t>
        </w:r>
        <w:r>
          <w:rPr>
            <w:rStyle w:val="Hyperlink"/>
            <w:rFonts w:eastAsiaTheme="majorEastAsia"/>
          </w:rPr>
          <w:t>website</w:t>
        </w:r>
      </w:hyperlink>
      <w:r>
        <w:t xml:space="preserve"> provides a detailed overview of these key issues, including what you can do and how to report to us.</w:t>
      </w:r>
    </w:p>
    <w:p w14:paraId="003EEA31" w14:textId="77777777" w:rsidR="0084363A" w:rsidRPr="00F93F9D" w:rsidRDefault="0084363A" w:rsidP="0084363A">
      <w:pPr>
        <w:pStyle w:val="ListParagraph"/>
        <w:widowControl/>
        <w:numPr>
          <w:ilvl w:val="0"/>
          <w:numId w:val="40"/>
        </w:numPr>
        <w:tabs>
          <w:tab w:val="clear" w:pos="567"/>
        </w:tabs>
        <w:spacing w:before="0" w:beforeAutospacing="0" w:after="0" w:afterAutospacing="0" w:line="259" w:lineRule="auto"/>
        <w:contextualSpacing/>
        <w:rPr>
          <w:b/>
          <w:bCs/>
        </w:rPr>
      </w:pPr>
      <w:r>
        <w:rPr>
          <w:b/>
          <w:bCs/>
        </w:rPr>
        <w:t>Handle</w:t>
      </w:r>
      <w:r w:rsidRPr="00F93F9D">
        <w:rPr>
          <w:b/>
          <w:bCs/>
        </w:rPr>
        <w:t xml:space="preserve"> negative online experiences  </w:t>
      </w:r>
    </w:p>
    <w:p w14:paraId="248835B6" w14:textId="43472ECA" w:rsidR="0084363A" w:rsidRDefault="0084363A" w:rsidP="0084363A">
      <w:pPr>
        <w:spacing w:after="0"/>
      </w:pPr>
      <w:r>
        <w:t xml:space="preserve">Anyone can have a negative online experience, ranging from relatively low impact issues like mild criticism to more damaging experiences such as </w:t>
      </w:r>
      <w:proofErr w:type="spellStart"/>
      <w:r>
        <w:t>cyberbullying</w:t>
      </w:r>
      <w:proofErr w:type="spellEnd"/>
      <w:r>
        <w:t xml:space="preserve">. If it happens to you, there are a number of ways you can respond.  </w:t>
      </w:r>
    </w:p>
    <w:p w14:paraId="1CDADDEA" w14:textId="77777777" w:rsidR="005A5AAE" w:rsidRDefault="005A5AAE" w:rsidP="0084363A">
      <w:pPr>
        <w:spacing w:after="0"/>
      </w:pPr>
    </w:p>
    <w:p w14:paraId="13802E61" w14:textId="77777777" w:rsidR="005A5AAE" w:rsidRDefault="005A5AAE" w:rsidP="0084363A">
      <w:pPr>
        <w:spacing w:after="0"/>
      </w:pPr>
    </w:p>
    <w:p w14:paraId="1881491F" w14:textId="77777777" w:rsidR="0084363A" w:rsidRPr="008E48D0" w:rsidRDefault="0084363A" w:rsidP="0084363A">
      <w:pPr>
        <w:spacing w:after="0"/>
        <w:rPr>
          <w:b/>
          <w:bCs/>
          <w:i/>
          <w:iCs/>
        </w:rPr>
      </w:pPr>
      <w:r>
        <w:rPr>
          <w:b/>
          <w:bCs/>
          <w:i/>
          <w:iCs/>
        </w:rPr>
        <w:lastRenderedPageBreak/>
        <w:t>Contact your sport</w:t>
      </w:r>
    </w:p>
    <w:p w14:paraId="2E8993C1" w14:textId="378006F2" w:rsidR="0084363A" w:rsidRDefault="0084363A" w:rsidP="0084363A">
      <w:pPr>
        <w:spacing w:after="0"/>
      </w:pPr>
      <w:r>
        <w:t>Reach out to your sport organisation for guidance and support, or to report matters.</w:t>
      </w:r>
    </w:p>
    <w:p w14:paraId="6EF62B1D" w14:textId="77777777" w:rsidR="0084363A" w:rsidRPr="00AD7A4E" w:rsidRDefault="0084363A" w:rsidP="0084363A">
      <w:pPr>
        <w:spacing w:after="0"/>
        <w:rPr>
          <w:b/>
          <w:bCs/>
          <w:i/>
          <w:iCs/>
        </w:rPr>
      </w:pPr>
      <w:r w:rsidRPr="00AD7A4E">
        <w:rPr>
          <w:b/>
          <w:bCs/>
          <w:i/>
          <w:iCs/>
        </w:rPr>
        <w:t>Collect evidence</w:t>
      </w:r>
    </w:p>
    <w:p w14:paraId="749CDA2A" w14:textId="4597453C" w:rsidR="0084363A" w:rsidRDefault="0084363A" w:rsidP="0084363A">
      <w:pPr>
        <w:spacing w:after="0"/>
      </w:pPr>
      <w:r>
        <w:t xml:space="preserve">It is important that you take screenshots of what's happening and record the account details such as the username or account URL. Use the </w:t>
      </w:r>
      <w:hyperlink r:id="rId27" w:history="1">
        <w:proofErr w:type="spellStart"/>
        <w:r w:rsidRPr="00FA7290">
          <w:rPr>
            <w:rStyle w:val="Hyperlink"/>
            <w:rFonts w:eastAsiaTheme="majorEastAsia"/>
          </w:rPr>
          <w:t>eSafety</w:t>
        </w:r>
        <w:proofErr w:type="spellEnd"/>
        <w:r w:rsidRPr="00FA7290">
          <w:rPr>
            <w:rStyle w:val="Hyperlink"/>
            <w:rFonts w:eastAsiaTheme="majorEastAsia"/>
          </w:rPr>
          <w:t xml:space="preserve"> guide to collecting evidence.</w:t>
        </w:r>
      </w:hyperlink>
    </w:p>
    <w:p w14:paraId="406A7F69" w14:textId="77777777" w:rsidR="0084363A" w:rsidRPr="00AD7A4E" w:rsidRDefault="0084363A" w:rsidP="0084363A">
      <w:pPr>
        <w:spacing w:after="0"/>
        <w:rPr>
          <w:b/>
          <w:bCs/>
          <w:i/>
          <w:iCs/>
        </w:rPr>
      </w:pPr>
      <w:r w:rsidRPr="00AD7A4E">
        <w:rPr>
          <w:b/>
          <w:bCs/>
          <w:i/>
          <w:iCs/>
        </w:rPr>
        <w:t>Report and block online abuse</w:t>
      </w:r>
    </w:p>
    <w:p w14:paraId="2444CD8D" w14:textId="5747E809" w:rsidR="0084363A" w:rsidRDefault="0084363A" w:rsidP="0084363A">
      <w:pPr>
        <w:spacing w:after="0"/>
      </w:pPr>
      <w:r>
        <w:t xml:space="preserve">Abusive posts and comments are never acceptable. If you are being harassed, intimidated, humiliated or threatened, report it to the site where it is happening and block or mute the person doing it. The </w:t>
      </w:r>
      <w:hyperlink r:id="rId28" w:history="1">
        <w:proofErr w:type="spellStart"/>
        <w:r w:rsidRPr="007D4201">
          <w:rPr>
            <w:rStyle w:val="Hyperlink"/>
            <w:rFonts w:eastAsiaTheme="majorEastAsia"/>
          </w:rPr>
          <w:t>eSafety</w:t>
        </w:r>
        <w:proofErr w:type="spellEnd"/>
        <w:r w:rsidRPr="007D4201">
          <w:rPr>
            <w:rStyle w:val="Hyperlink"/>
            <w:rFonts w:eastAsiaTheme="majorEastAsia"/>
          </w:rPr>
          <w:t xml:space="preserve"> guide</w:t>
        </w:r>
      </w:hyperlink>
      <w:r>
        <w:t xml:space="preserve"> provides help on how to do this.  If the platform does not help you, </w:t>
      </w:r>
      <w:hyperlink r:id="rId29" w:history="1">
        <w:r w:rsidRPr="008B08AD">
          <w:rPr>
            <w:rStyle w:val="Hyperlink"/>
            <w:rFonts w:eastAsiaTheme="majorEastAsia"/>
          </w:rPr>
          <w:t xml:space="preserve">report serious online abuse to </w:t>
        </w:r>
        <w:proofErr w:type="spellStart"/>
        <w:r w:rsidRPr="008B08AD">
          <w:rPr>
            <w:rStyle w:val="Hyperlink"/>
            <w:rFonts w:eastAsiaTheme="majorEastAsia"/>
          </w:rPr>
          <w:t>eSafety</w:t>
        </w:r>
        <w:proofErr w:type="spellEnd"/>
      </w:hyperlink>
      <w:r>
        <w:t>.</w:t>
      </w:r>
    </w:p>
    <w:p w14:paraId="7E8E6E10" w14:textId="77777777" w:rsidR="0084363A" w:rsidRPr="00AD7A4E" w:rsidRDefault="0084363A" w:rsidP="0084363A">
      <w:pPr>
        <w:spacing w:after="0"/>
        <w:rPr>
          <w:b/>
          <w:bCs/>
          <w:i/>
          <w:iCs/>
        </w:rPr>
      </w:pPr>
      <w:r w:rsidRPr="00AD7A4E">
        <w:rPr>
          <w:b/>
          <w:bCs/>
          <w:i/>
          <w:iCs/>
        </w:rPr>
        <w:t xml:space="preserve">Intimate images shared without consent </w:t>
      </w:r>
    </w:p>
    <w:p w14:paraId="514C6655" w14:textId="7C9D87EB" w:rsidR="0084363A" w:rsidRDefault="0084363A" w:rsidP="0084363A">
      <w:pPr>
        <w:spacing w:after="0"/>
      </w:pPr>
      <w:r>
        <w:t xml:space="preserve">If </w:t>
      </w:r>
      <w:proofErr w:type="gramStart"/>
      <w:r>
        <w:t>your</w:t>
      </w:r>
      <w:proofErr w:type="gramEnd"/>
      <w:r>
        <w:t xml:space="preserve"> intimate images have been shared or threatened to be shared without your consent (image-based abuse) </w:t>
      </w:r>
      <w:hyperlink r:id="rId30" w:history="1">
        <w:r>
          <w:rPr>
            <w:rStyle w:val="Hyperlink"/>
            <w:rFonts w:eastAsiaTheme="majorEastAsia"/>
          </w:rPr>
          <w:t>contact</w:t>
        </w:r>
        <w:r w:rsidRPr="004866C8">
          <w:rPr>
            <w:rStyle w:val="Hyperlink"/>
            <w:rFonts w:eastAsiaTheme="majorEastAsia"/>
          </w:rPr>
          <w:t xml:space="preserve"> </w:t>
        </w:r>
        <w:proofErr w:type="spellStart"/>
        <w:r w:rsidRPr="004866C8">
          <w:rPr>
            <w:rStyle w:val="Hyperlink"/>
            <w:rFonts w:eastAsiaTheme="majorEastAsia"/>
          </w:rPr>
          <w:t>eSafety</w:t>
        </w:r>
        <w:proofErr w:type="spellEnd"/>
        <w:r w:rsidRPr="004866C8">
          <w:rPr>
            <w:rStyle w:val="Hyperlink"/>
            <w:rFonts w:eastAsiaTheme="majorEastAsia"/>
          </w:rPr>
          <w:t xml:space="preserve"> for help</w:t>
        </w:r>
      </w:hyperlink>
      <w:r>
        <w:t xml:space="preserve">. </w:t>
      </w:r>
    </w:p>
    <w:p w14:paraId="7AFEAF6E" w14:textId="77777777" w:rsidR="0084363A" w:rsidRPr="00AD7A4E" w:rsidRDefault="0084363A" w:rsidP="0084363A">
      <w:pPr>
        <w:spacing w:after="0"/>
        <w:rPr>
          <w:b/>
          <w:bCs/>
          <w:i/>
          <w:iCs/>
        </w:rPr>
      </w:pPr>
      <w:r w:rsidRPr="00AD7A4E">
        <w:rPr>
          <w:b/>
          <w:bCs/>
          <w:i/>
          <w:iCs/>
        </w:rPr>
        <w:t>Pause and reflect</w:t>
      </w:r>
    </w:p>
    <w:p w14:paraId="7DFCDFC7" w14:textId="42743CBB" w:rsidR="0084363A" w:rsidRDefault="0084363A" w:rsidP="0084363A">
      <w:pPr>
        <w:spacing w:after="0"/>
      </w:pPr>
      <w:r>
        <w:t>Give yourself space and time so that you respond rather than react. Don’t deplete your emotional strength and energy by giving negative online experiences more attention than they deserve.</w:t>
      </w:r>
    </w:p>
    <w:p w14:paraId="6921E00F" w14:textId="77777777" w:rsidR="0084363A" w:rsidRPr="00AD7A4E" w:rsidRDefault="0084363A" w:rsidP="0084363A">
      <w:pPr>
        <w:spacing w:after="0"/>
        <w:rPr>
          <w:b/>
          <w:bCs/>
          <w:i/>
          <w:iCs/>
        </w:rPr>
      </w:pPr>
      <w:r w:rsidRPr="00AD7A4E">
        <w:rPr>
          <w:b/>
          <w:bCs/>
          <w:i/>
          <w:iCs/>
        </w:rPr>
        <w:t>Surround yourself with supportive people</w:t>
      </w:r>
    </w:p>
    <w:p w14:paraId="5D8D432C" w14:textId="004A9D3E" w:rsidR="0084363A" w:rsidRDefault="0084363A" w:rsidP="0084363A">
      <w:pPr>
        <w:spacing w:after="0"/>
      </w:pPr>
      <w:r>
        <w:t xml:space="preserve">You don’t need to handle any negative online experiences on your own. Talk with family, friends, peers and your sport. Consider </w:t>
      </w:r>
      <w:hyperlink r:id="rId31" w:history="1">
        <w:r w:rsidRPr="00B2218C">
          <w:rPr>
            <w:rStyle w:val="Hyperlink"/>
            <w:rFonts w:eastAsiaTheme="majorEastAsia"/>
          </w:rPr>
          <w:t>professional support from a counselling service</w:t>
        </w:r>
      </w:hyperlink>
      <w:r>
        <w:t xml:space="preserve"> if needed.</w:t>
      </w:r>
    </w:p>
    <w:p w14:paraId="0F56CBAD" w14:textId="77777777" w:rsidR="0084363A" w:rsidRPr="002A546C" w:rsidRDefault="0084363A" w:rsidP="0084363A">
      <w:pPr>
        <w:spacing w:after="0"/>
        <w:rPr>
          <w:b/>
          <w:bCs/>
        </w:rPr>
      </w:pPr>
      <w:proofErr w:type="spellStart"/>
      <w:proofErr w:type="gramStart"/>
      <w:r w:rsidRPr="002A546C">
        <w:rPr>
          <w:b/>
          <w:bCs/>
        </w:rPr>
        <w:t>eSafety</w:t>
      </w:r>
      <w:proofErr w:type="spellEnd"/>
      <w:proofErr w:type="gramEnd"/>
      <w:r w:rsidRPr="002A546C">
        <w:rPr>
          <w:b/>
          <w:bCs/>
        </w:rPr>
        <w:t xml:space="preserve"> resources</w:t>
      </w:r>
    </w:p>
    <w:p w14:paraId="0FD0536A" w14:textId="77777777" w:rsidR="0084363A" w:rsidRDefault="0084363A" w:rsidP="0084363A">
      <w:pPr>
        <w:spacing w:after="0"/>
      </w:pPr>
      <w:r>
        <w:t>Australia’s</w:t>
      </w:r>
      <w:r w:rsidRPr="00707799">
        <w:t xml:space="preserve"> </w:t>
      </w:r>
      <w:proofErr w:type="spellStart"/>
      <w:r w:rsidRPr="00707799">
        <w:t>eSafety</w:t>
      </w:r>
      <w:proofErr w:type="spellEnd"/>
      <w:r w:rsidRPr="00707799">
        <w:t xml:space="preserve"> Commissioner </w:t>
      </w:r>
      <w:r>
        <w:t xml:space="preserve">helps create </w:t>
      </w:r>
      <w:r w:rsidRPr="003F76D3">
        <w:t>safe</w:t>
      </w:r>
      <w:r>
        <w:t xml:space="preserve"> </w:t>
      </w:r>
      <w:r w:rsidRPr="003F76D3">
        <w:t>and more positive online experience</w:t>
      </w:r>
      <w:r>
        <w:t>s</w:t>
      </w:r>
      <w:r w:rsidRPr="003F76D3">
        <w:t xml:space="preserve"> for all Australians.</w:t>
      </w:r>
      <w:r>
        <w:t xml:space="preserve"> Go to the </w:t>
      </w:r>
      <w:hyperlink r:id="rId32" w:history="1">
        <w:proofErr w:type="spellStart"/>
        <w:r w:rsidRPr="00C16911">
          <w:rPr>
            <w:rStyle w:val="Hyperlink"/>
            <w:rFonts w:eastAsiaTheme="majorEastAsia"/>
          </w:rPr>
          <w:t>eSafety</w:t>
        </w:r>
        <w:proofErr w:type="spellEnd"/>
        <w:r w:rsidRPr="00C16911">
          <w:rPr>
            <w:rStyle w:val="Hyperlink"/>
            <w:rFonts w:eastAsiaTheme="majorEastAsia"/>
          </w:rPr>
          <w:t xml:space="preserve"> website</w:t>
        </w:r>
      </w:hyperlink>
      <w:r>
        <w:t xml:space="preserve"> for practical resources:</w:t>
      </w:r>
    </w:p>
    <w:p w14:paraId="461CB963" w14:textId="77777777" w:rsidR="0084363A" w:rsidRDefault="0084363A" w:rsidP="0084363A">
      <w:pPr>
        <w:pStyle w:val="ListParagraph"/>
        <w:widowControl/>
        <w:numPr>
          <w:ilvl w:val="0"/>
          <w:numId w:val="39"/>
        </w:numPr>
        <w:tabs>
          <w:tab w:val="clear" w:pos="567"/>
        </w:tabs>
        <w:spacing w:before="0" w:beforeAutospacing="0" w:after="0" w:afterAutospacing="0" w:line="259" w:lineRule="auto"/>
        <w:contextualSpacing/>
      </w:pPr>
      <w:hyperlink r:id="rId33" w:history="1">
        <w:proofErr w:type="spellStart"/>
        <w:proofErr w:type="gramStart"/>
        <w:r w:rsidRPr="00BB4F76">
          <w:rPr>
            <w:rStyle w:val="Hyperlink"/>
          </w:rPr>
          <w:t>eSafety</w:t>
        </w:r>
        <w:proofErr w:type="spellEnd"/>
        <w:proofErr w:type="gramEnd"/>
        <w:r w:rsidRPr="00BB4F76">
          <w:rPr>
            <w:rStyle w:val="Hyperlink"/>
          </w:rPr>
          <w:t xml:space="preserve"> guide</w:t>
        </w:r>
      </w:hyperlink>
      <w:r>
        <w:t xml:space="preserve"> </w:t>
      </w:r>
    </w:p>
    <w:p w14:paraId="5700E76D" w14:textId="77777777" w:rsidR="0084363A" w:rsidRDefault="0084363A" w:rsidP="0084363A">
      <w:pPr>
        <w:pStyle w:val="ListParagraph"/>
        <w:widowControl/>
        <w:numPr>
          <w:ilvl w:val="0"/>
          <w:numId w:val="39"/>
        </w:numPr>
        <w:tabs>
          <w:tab w:val="clear" w:pos="567"/>
        </w:tabs>
        <w:spacing w:before="0" w:beforeAutospacing="0" w:after="0" w:afterAutospacing="0" w:line="259" w:lineRule="auto"/>
        <w:contextualSpacing/>
      </w:pPr>
      <w:hyperlink r:id="rId34" w:history="1">
        <w:r w:rsidRPr="00F20FDD">
          <w:rPr>
            <w:rStyle w:val="Hyperlink"/>
          </w:rPr>
          <w:t xml:space="preserve">Key </w:t>
        </w:r>
        <w:proofErr w:type="spellStart"/>
        <w:r>
          <w:rPr>
            <w:rStyle w:val="Hyperlink"/>
          </w:rPr>
          <w:t>eSafety</w:t>
        </w:r>
        <w:proofErr w:type="spellEnd"/>
        <w:r>
          <w:rPr>
            <w:rStyle w:val="Hyperlink"/>
          </w:rPr>
          <w:t xml:space="preserve"> </w:t>
        </w:r>
        <w:r w:rsidRPr="00F20FDD">
          <w:rPr>
            <w:rStyle w:val="Hyperlink"/>
          </w:rPr>
          <w:t>issues</w:t>
        </w:r>
      </w:hyperlink>
      <w:r>
        <w:t xml:space="preserve"> </w:t>
      </w:r>
    </w:p>
    <w:p w14:paraId="58BB1FFB" w14:textId="77777777" w:rsidR="0084363A" w:rsidRDefault="0084363A" w:rsidP="0084363A">
      <w:pPr>
        <w:pStyle w:val="ListParagraph"/>
        <w:widowControl/>
        <w:numPr>
          <w:ilvl w:val="0"/>
          <w:numId w:val="39"/>
        </w:numPr>
        <w:tabs>
          <w:tab w:val="clear" w:pos="567"/>
        </w:tabs>
        <w:spacing w:before="0" w:beforeAutospacing="0" w:after="0" w:afterAutospacing="0" w:line="259" w:lineRule="auto"/>
        <w:contextualSpacing/>
      </w:pPr>
      <w:hyperlink r:id="rId35" w:history="1">
        <w:r w:rsidRPr="00F26EEF">
          <w:rPr>
            <w:rStyle w:val="Hyperlink"/>
          </w:rPr>
          <w:t>Sport organisation</w:t>
        </w:r>
        <w:r>
          <w:rPr>
            <w:rStyle w:val="Hyperlink"/>
          </w:rPr>
          <w:t>s</w:t>
        </w:r>
        <w:r w:rsidRPr="00F26EEF">
          <w:rPr>
            <w:rStyle w:val="Hyperlink"/>
          </w:rPr>
          <w:t xml:space="preserve"> checklists</w:t>
        </w:r>
      </w:hyperlink>
      <w:r>
        <w:t xml:space="preserve"> </w:t>
      </w:r>
    </w:p>
    <w:p w14:paraId="6D2B9AB8" w14:textId="180F378D" w:rsidR="0084363A" w:rsidRDefault="0084363A" w:rsidP="0084363A">
      <w:pPr>
        <w:pStyle w:val="ListParagraph"/>
        <w:widowControl/>
        <w:numPr>
          <w:ilvl w:val="0"/>
          <w:numId w:val="39"/>
        </w:numPr>
        <w:tabs>
          <w:tab w:val="clear" w:pos="567"/>
        </w:tabs>
        <w:spacing w:before="0" w:beforeAutospacing="0" w:after="0" w:afterAutospacing="0" w:line="259" w:lineRule="auto"/>
        <w:contextualSpacing/>
      </w:pPr>
      <w:hyperlink r:id="rId36">
        <w:r w:rsidRPr="54555400">
          <w:rPr>
            <w:rStyle w:val="Hyperlink"/>
          </w:rPr>
          <w:t>Reporting serious matters</w:t>
        </w:r>
      </w:hyperlink>
      <w:r>
        <w:t xml:space="preserve"> </w:t>
      </w:r>
    </w:p>
    <w:p w14:paraId="484FFC65" w14:textId="1AD2DA6A" w:rsidR="0084363A" w:rsidRDefault="0084363A" w:rsidP="005A5AAE">
      <w:pPr>
        <w:spacing w:after="0"/>
      </w:pPr>
      <w:proofErr w:type="spellStart"/>
      <w:proofErr w:type="gramStart"/>
      <w:r>
        <w:t>eSafety</w:t>
      </w:r>
      <w:proofErr w:type="spellEnd"/>
      <w:proofErr w:type="gramEnd"/>
      <w:r>
        <w:t xml:space="preserve"> is here to help us all enjoy sport safely. Take a look at all the great </w:t>
      </w:r>
      <w:proofErr w:type="spellStart"/>
      <w:r>
        <w:t>eSafety</w:t>
      </w:r>
      <w:proofErr w:type="spellEnd"/>
      <w:r>
        <w:t xml:space="preserve"> resources on the </w:t>
      </w:r>
      <w:hyperlink r:id="rId37" w:history="1">
        <w:r w:rsidRPr="58072D13">
          <w:rPr>
            <w:rStyle w:val="Hyperlink"/>
            <w:rFonts w:eastAsiaTheme="majorEastAsia"/>
          </w:rPr>
          <w:t>website</w:t>
        </w:r>
      </w:hyperlink>
      <w:r>
        <w:t xml:space="preserve"> today and follow </w:t>
      </w:r>
      <w:proofErr w:type="spellStart"/>
      <w:r>
        <w:t>eSafety</w:t>
      </w:r>
      <w:proofErr w:type="spellEnd"/>
      <w:r>
        <w:t xml:space="preserve"> on </w:t>
      </w:r>
      <w:hyperlink r:id="rId38" w:history="1">
        <w:r>
          <w:t>Facebook,</w:t>
        </w:r>
      </w:hyperlink>
      <w:r>
        <w:t xml:space="preserve"> Twitter and </w:t>
      </w:r>
      <w:hyperlink r:id="rId39" w:history="1">
        <w:r>
          <w:t>LinkedIn.</w:t>
        </w:r>
      </w:hyperlink>
    </w:p>
    <w:p w14:paraId="3F92854F" w14:textId="77777777" w:rsidR="0084363A" w:rsidRDefault="0084363A" w:rsidP="0084363A"/>
    <w:p w14:paraId="731100A3" w14:textId="77777777" w:rsidR="0084363A" w:rsidRDefault="0084363A" w:rsidP="0084363A"/>
    <w:p w14:paraId="6E525E5B" w14:textId="77777777" w:rsidR="0084363A" w:rsidRDefault="0084363A" w:rsidP="0084363A"/>
    <w:p w14:paraId="2611E535" w14:textId="77777777" w:rsidR="005A5AAE" w:rsidRDefault="005A5AAE" w:rsidP="0084363A"/>
    <w:p w14:paraId="1792EDC9" w14:textId="77777777" w:rsidR="005A5AAE" w:rsidRDefault="005A5AAE" w:rsidP="0084363A"/>
    <w:p w14:paraId="7AB8EF17" w14:textId="77777777" w:rsidR="005A5AAE" w:rsidRDefault="005A5AAE" w:rsidP="0084363A"/>
    <w:p w14:paraId="23B9329A" w14:textId="77777777" w:rsidR="005A5AAE" w:rsidRDefault="005A5AAE" w:rsidP="0084363A"/>
    <w:p w14:paraId="12D7117E" w14:textId="77777777" w:rsidR="005A5AAE" w:rsidRDefault="005A5AAE" w:rsidP="0084363A"/>
    <w:p w14:paraId="5FC6D68E" w14:textId="77777777" w:rsidR="005A5AAE" w:rsidRDefault="005A5AAE" w:rsidP="0084363A"/>
    <w:p w14:paraId="6A21DFDF" w14:textId="77777777" w:rsidR="005A5AAE" w:rsidRDefault="005A5AAE" w:rsidP="0084363A"/>
    <w:p w14:paraId="3096697F" w14:textId="77777777" w:rsidR="005A5AAE" w:rsidRDefault="005A5AAE" w:rsidP="0084363A"/>
    <w:p w14:paraId="1559EDCE" w14:textId="77777777" w:rsidR="005A5AAE" w:rsidRDefault="005A5AAE" w:rsidP="0084363A"/>
    <w:p w14:paraId="3604A1F2" w14:textId="77777777" w:rsidR="005A5AAE" w:rsidRDefault="005A5AAE" w:rsidP="0084363A"/>
    <w:p w14:paraId="6AC59DE6" w14:textId="77777777" w:rsidR="005A5AAE" w:rsidRDefault="005A5AAE" w:rsidP="0084363A"/>
    <w:p w14:paraId="3A476A5B" w14:textId="77777777" w:rsidR="005A5AAE" w:rsidRDefault="005A5AAE" w:rsidP="0084363A"/>
    <w:p w14:paraId="60C7EAD1" w14:textId="77777777" w:rsidR="005A5AAE" w:rsidRDefault="005A5AAE" w:rsidP="0084363A"/>
    <w:p w14:paraId="708831E2" w14:textId="77777777" w:rsidR="005A5AAE" w:rsidRDefault="005A5AAE" w:rsidP="0084363A"/>
    <w:p w14:paraId="33EEA2C3" w14:textId="77777777" w:rsidR="005A5AAE" w:rsidRPr="0084363A" w:rsidRDefault="005A5AAE" w:rsidP="0084363A"/>
    <w:p w14:paraId="175A7610" w14:textId="77777777" w:rsidR="00E92CF9" w:rsidRPr="002B5A14" w:rsidRDefault="00E92CF9" w:rsidP="00E92CF9">
      <w:pPr>
        <w:shd w:val="clear" w:color="auto" w:fill="FEFEFE"/>
        <w:outlineLvl w:val="1"/>
        <w:rPr>
          <w:rFonts w:ascii="Helvetica" w:hAnsi="Helvetica"/>
          <w:b/>
          <w:bCs/>
          <w:color w:val="154377"/>
          <w:sz w:val="36"/>
          <w:szCs w:val="36"/>
        </w:rPr>
      </w:pPr>
      <w:r w:rsidRPr="002B5A14">
        <w:rPr>
          <w:rFonts w:ascii="Helvetica" w:hAnsi="Helvetica"/>
          <w:b/>
          <w:bCs/>
          <w:color w:val="154377"/>
          <w:sz w:val="36"/>
          <w:szCs w:val="36"/>
        </w:rPr>
        <w:lastRenderedPageBreak/>
        <w:t>Global resistance to referee abuse: The Referee Forum (U.K.)</w:t>
      </w:r>
    </w:p>
    <w:p w14:paraId="0470138A" w14:textId="77777777" w:rsidR="00E92CF9" w:rsidRPr="002B5A14" w:rsidRDefault="00E92CF9" w:rsidP="00E92CF9">
      <w:pPr>
        <w:shd w:val="clear" w:color="auto" w:fill="FEFEFE"/>
        <w:spacing w:line="360" w:lineRule="atLeast"/>
        <w:rPr>
          <w:rFonts w:ascii="Helvetica" w:hAnsi="Helvetica"/>
          <w:color w:val="4A4A4A"/>
        </w:rPr>
      </w:pPr>
      <w:r w:rsidRPr="002B5A14">
        <w:rPr>
          <w:rFonts w:ascii="Helvetica" w:hAnsi="Helvetica"/>
          <w:i/>
          <w:iCs/>
          <w:color w:val="4A4A4A"/>
        </w:rPr>
        <w:fldChar w:fldCharType="begin"/>
      </w:r>
      <w:r w:rsidRPr="002B5A14">
        <w:rPr>
          <w:rFonts w:ascii="Helvetica" w:hAnsi="Helvetica"/>
          <w:i/>
          <w:iCs/>
          <w:color w:val="4A4A4A"/>
        </w:rPr>
        <w:instrText xml:space="preserve"> HYPERLINK "https://clubrespect.org.au/club-respect-news/patrick-skene/" \t "_blank" </w:instrText>
      </w:r>
      <w:r w:rsidRPr="002B5A14">
        <w:rPr>
          <w:rFonts w:ascii="Helvetica" w:hAnsi="Helvetica"/>
          <w:i/>
          <w:iCs/>
          <w:color w:val="4A4A4A"/>
        </w:rPr>
      </w:r>
      <w:r w:rsidRPr="002B5A14">
        <w:rPr>
          <w:rFonts w:ascii="Helvetica" w:hAnsi="Helvetica"/>
          <w:i/>
          <w:iCs/>
          <w:color w:val="4A4A4A"/>
        </w:rPr>
        <w:fldChar w:fldCharType="separate"/>
      </w:r>
      <w:r w:rsidRPr="002B5A14">
        <w:rPr>
          <w:rFonts w:ascii="Helvetica" w:hAnsi="Helvetica"/>
          <w:i/>
          <w:iCs/>
          <w:color w:val="123A66"/>
          <w:u w:val="single"/>
        </w:rPr>
        <w:t xml:space="preserve">Patrick </w:t>
      </w:r>
      <w:proofErr w:type="spellStart"/>
      <w:r w:rsidRPr="002B5A14">
        <w:rPr>
          <w:rFonts w:ascii="Helvetica" w:hAnsi="Helvetica"/>
          <w:i/>
          <w:iCs/>
          <w:color w:val="123A66"/>
          <w:u w:val="single"/>
        </w:rPr>
        <w:t>Skene</w:t>
      </w:r>
      <w:proofErr w:type="spellEnd"/>
      <w:r w:rsidRPr="002B5A14">
        <w:rPr>
          <w:rFonts w:ascii="Helvetica" w:hAnsi="Helvetica"/>
          <w:i/>
          <w:iCs/>
          <w:color w:val="123A66"/>
          <w:u w:val="single"/>
        </w:rPr>
        <w:t xml:space="preserve"> &amp; Ant </w:t>
      </w:r>
      <w:proofErr w:type="spellStart"/>
      <w:r w:rsidRPr="002B5A14">
        <w:rPr>
          <w:rFonts w:ascii="Helvetica" w:hAnsi="Helvetica"/>
          <w:i/>
          <w:iCs/>
          <w:color w:val="123A66"/>
          <w:u w:val="single"/>
        </w:rPr>
        <w:t>Canavan</w:t>
      </w:r>
      <w:proofErr w:type="spellEnd"/>
      <w:r w:rsidRPr="002B5A14">
        <w:rPr>
          <w:rFonts w:ascii="Helvetica" w:hAnsi="Helvetica"/>
          <w:i/>
          <w:iCs/>
          <w:color w:val="4A4A4A"/>
        </w:rPr>
        <w:fldChar w:fldCharType="end"/>
      </w:r>
    </w:p>
    <w:p w14:paraId="5AAA52CC" w14:textId="77777777" w:rsidR="00E92CF9" w:rsidRPr="002B5A14" w:rsidRDefault="00E92CF9" w:rsidP="00E92CF9">
      <w:pPr>
        <w:shd w:val="clear" w:color="auto" w:fill="FEFEFE"/>
        <w:rPr>
          <w:rFonts w:ascii="Helvetica" w:hAnsi="Helvetica"/>
          <w:b/>
          <w:bCs/>
          <w:caps/>
          <w:color w:val="154377"/>
        </w:rPr>
      </w:pPr>
      <w:r w:rsidRPr="002B5A14">
        <w:rPr>
          <w:rFonts w:ascii="Helvetica" w:hAnsi="Helvetica"/>
          <w:b/>
          <w:bCs/>
          <w:caps/>
          <w:color w:val="154377"/>
        </w:rPr>
        <w:t>SHARE</w:t>
      </w:r>
    </w:p>
    <w:p w14:paraId="0D59223A" w14:textId="4BC2278C" w:rsidR="00E92CF9" w:rsidRPr="00A22BC4" w:rsidRDefault="00E92CF9" w:rsidP="00A22BC4">
      <w:pPr>
        <w:shd w:val="clear" w:color="auto" w:fill="FEFEFE"/>
        <w:spacing w:line="480" w:lineRule="atLeast"/>
        <w:rPr>
          <w:rFonts w:ascii="Helvetica" w:hAnsi="Helvetica"/>
          <w:color w:val="4A4A4A"/>
        </w:rPr>
      </w:pPr>
      <w:r w:rsidRPr="002B5A14">
        <w:rPr>
          <w:rFonts w:ascii="Helvetica" w:hAnsi="Helvetica"/>
          <w:color w:val="4A4A4A"/>
        </w:rPr>
        <w:fldChar w:fldCharType="begin"/>
      </w:r>
      <w:r w:rsidRPr="002B5A14">
        <w:rPr>
          <w:rFonts w:ascii="Helvetica" w:hAnsi="Helvetica"/>
          <w:color w:val="4A4A4A"/>
        </w:rPr>
        <w:instrText xml:space="preserve"> HYPERLINK "https://clubrespect.org.au/" \l "facebook" \t "_blank" </w:instrText>
      </w:r>
      <w:r w:rsidRPr="002B5A14">
        <w:rPr>
          <w:rFonts w:ascii="Helvetica" w:hAnsi="Helvetica"/>
          <w:color w:val="4A4A4A"/>
        </w:rPr>
      </w:r>
      <w:r w:rsidRPr="002B5A14">
        <w:rPr>
          <w:rFonts w:ascii="Helvetica" w:hAnsi="Helvetica"/>
          <w:color w:val="4A4A4A"/>
        </w:rPr>
        <w:fldChar w:fldCharType="separate"/>
      </w:r>
      <w:proofErr w:type="spellStart"/>
      <w:r w:rsidRPr="002B5A14">
        <w:rPr>
          <w:rFonts w:ascii="Helvetica" w:hAnsi="Helvetica"/>
          <w:color w:val="154377"/>
        </w:rPr>
        <w:t>Facebook</w:t>
      </w:r>
      <w:r w:rsidRPr="002B5A14">
        <w:rPr>
          <w:rFonts w:ascii="Helvetica" w:hAnsi="Helvetica"/>
          <w:color w:val="4A4A4A"/>
        </w:rPr>
        <w:fldChar w:fldCharType="end"/>
      </w:r>
      <w:r w:rsidRPr="002B5A14">
        <w:rPr>
          <w:rFonts w:ascii="Helvetica" w:hAnsi="Helvetica"/>
          <w:color w:val="4A4A4A"/>
        </w:rPr>
        <w:fldChar w:fldCharType="begin"/>
      </w:r>
      <w:r w:rsidRPr="002B5A14">
        <w:rPr>
          <w:rFonts w:ascii="Helvetica" w:hAnsi="Helvetica"/>
          <w:color w:val="4A4A4A"/>
        </w:rPr>
        <w:instrText xml:space="preserve"> HYPERLINK "https://clubrespect.org.au/" \l "twitter" \t "_blank" </w:instrText>
      </w:r>
      <w:r w:rsidRPr="002B5A14">
        <w:rPr>
          <w:rFonts w:ascii="Helvetica" w:hAnsi="Helvetica"/>
          <w:color w:val="4A4A4A"/>
        </w:rPr>
      </w:r>
      <w:r w:rsidRPr="002B5A14">
        <w:rPr>
          <w:rFonts w:ascii="Helvetica" w:hAnsi="Helvetica"/>
          <w:color w:val="4A4A4A"/>
        </w:rPr>
        <w:fldChar w:fldCharType="separate"/>
      </w:r>
      <w:r w:rsidRPr="002B5A14">
        <w:rPr>
          <w:rFonts w:ascii="Helvetica" w:hAnsi="Helvetica"/>
          <w:color w:val="154377"/>
        </w:rPr>
        <w:t>Twitter</w:t>
      </w:r>
      <w:r w:rsidRPr="002B5A14">
        <w:rPr>
          <w:rFonts w:ascii="Helvetica" w:hAnsi="Helvetica"/>
          <w:color w:val="4A4A4A"/>
        </w:rPr>
        <w:fldChar w:fldCharType="end"/>
      </w:r>
      <w:r w:rsidRPr="002B5A14">
        <w:rPr>
          <w:rFonts w:ascii="Helvetica" w:hAnsi="Helvetica"/>
          <w:color w:val="4A4A4A"/>
        </w:rPr>
        <w:fldChar w:fldCharType="begin"/>
      </w:r>
      <w:r w:rsidRPr="002B5A14">
        <w:rPr>
          <w:rFonts w:ascii="Helvetica" w:hAnsi="Helvetica"/>
          <w:color w:val="4A4A4A"/>
        </w:rPr>
        <w:instrText xml:space="preserve"> HYPERLINK "https://clubrespect.org.au/" \l "linkedin" \t "_blank" </w:instrText>
      </w:r>
      <w:r w:rsidRPr="002B5A14">
        <w:rPr>
          <w:rFonts w:ascii="Helvetica" w:hAnsi="Helvetica"/>
          <w:color w:val="4A4A4A"/>
        </w:rPr>
      </w:r>
      <w:r w:rsidRPr="002B5A14">
        <w:rPr>
          <w:rFonts w:ascii="Helvetica" w:hAnsi="Helvetica"/>
          <w:color w:val="4A4A4A"/>
        </w:rPr>
        <w:fldChar w:fldCharType="separate"/>
      </w:r>
      <w:r w:rsidRPr="002B5A14">
        <w:rPr>
          <w:rFonts w:ascii="Helvetica" w:hAnsi="Helvetica"/>
          <w:color w:val="154377"/>
        </w:rPr>
        <w:t>LinkedIn</w:t>
      </w:r>
      <w:r w:rsidRPr="002B5A14">
        <w:rPr>
          <w:rFonts w:ascii="Helvetica" w:hAnsi="Helvetica"/>
          <w:color w:val="4A4A4A"/>
        </w:rPr>
        <w:fldChar w:fldCharType="end"/>
      </w:r>
      <w:r w:rsidRPr="002B5A14">
        <w:rPr>
          <w:rFonts w:ascii="Helvetica" w:hAnsi="Helvetica"/>
          <w:color w:val="4A4A4A"/>
        </w:rPr>
        <w:fldChar w:fldCharType="begin"/>
      </w:r>
      <w:r w:rsidRPr="002B5A14">
        <w:rPr>
          <w:rFonts w:ascii="Helvetica" w:hAnsi="Helvetica"/>
          <w:color w:val="4A4A4A"/>
        </w:rPr>
        <w:instrText xml:space="preserve"> HYPERLINK "https://clubrespect.org.au/" \l "email" \t "_blank" </w:instrText>
      </w:r>
      <w:r w:rsidRPr="002B5A14">
        <w:rPr>
          <w:rFonts w:ascii="Helvetica" w:hAnsi="Helvetica"/>
          <w:color w:val="4A4A4A"/>
        </w:rPr>
      </w:r>
      <w:r w:rsidRPr="002B5A14">
        <w:rPr>
          <w:rFonts w:ascii="Helvetica" w:hAnsi="Helvetica"/>
          <w:color w:val="4A4A4A"/>
        </w:rPr>
        <w:fldChar w:fldCharType="separate"/>
      </w:r>
      <w:r w:rsidRPr="002B5A14">
        <w:rPr>
          <w:rFonts w:ascii="Helvetica" w:hAnsi="Helvetica"/>
          <w:color w:val="154377"/>
        </w:rPr>
        <w:t>Email</w:t>
      </w:r>
      <w:proofErr w:type="spellEnd"/>
      <w:r w:rsidRPr="002B5A14">
        <w:rPr>
          <w:rFonts w:ascii="Helvetica" w:hAnsi="Helvetica"/>
          <w:color w:val="4A4A4A"/>
        </w:rPr>
        <w:fldChar w:fldCharType="end"/>
      </w:r>
    </w:p>
    <w:p w14:paraId="2F82C43E" w14:textId="77777777" w:rsidR="00E92CF9" w:rsidRDefault="00E92CF9" w:rsidP="00E92CF9">
      <w:r>
        <w:rPr>
          <w:noProof/>
        </w:rPr>
        <w:drawing>
          <wp:inline distT="0" distB="0" distL="0" distR="0" wp14:anchorId="70BEB014" wp14:editId="5E75D22B">
            <wp:extent cx="5270500" cy="276701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2767013"/>
                    </a:xfrm>
                    <a:prstGeom prst="rect">
                      <a:avLst/>
                    </a:prstGeom>
                    <a:noFill/>
                    <a:ln>
                      <a:noFill/>
                    </a:ln>
                  </pic:spPr>
                </pic:pic>
              </a:graphicData>
            </a:graphic>
          </wp:inline>
        </w:drawing>
      </w:r>
    </w:p>
    <w:p w14:paraId="46AF48B4" w14:textId="77777777" w:rsidR="00E92CF9" w:rsidRDefault="00E92CF9" w:rsidP="00E92CF9"/>
    <w:p w14:paraId="4D84F47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unchecked behaviour of players, coaches and spectators towards referees creates an unsafe environment and reduces the enjoyment of everyone involved. Advocates for the respect of referees can be found all around the world.</w:t>
      </w:r>
    </w:p>
    <w:p w14:paraId="00A423C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Ant </w:t>
      </w:r>
      <w:proofErr w:type="spellStart"/>
      <w:r>
        <w:rPr>
          <w:rFonts w:ascii="Helvetica" w:hAnsi="Helvetica"/>
          <w:color w:val="4A4A4A"/>
          <w:sz w:val="24"/>
          <w:szCs w:val="24"/>
        </w:rPr>
        <w:t>Canavan</w:t>
      </w:r>
      <w:proofErr w:type="spellEnd"/>
      <w:r>
        <w:rPr>
          <w:rFonts w:ascii="Helvetica" w:hAnsi="Helvetica"/>
          <w:color w:val="4A4A4A"/>
          <w:sz w:val="24"/>
          <w:szCs w:val="24"/>
        </w:rPr>
        <w:t xml:space="preserve"> is one of them. He runs The Referee Forum out of the United Kingdom. He has thick skin (as we’ll hear/read below) and he knows that all referees are in the firing line, with now here near the support required to stop the abuse.</w:t>
      </w:r>
    </w:p>
    <w:p w14:paraId="33FC230A" w14:textId="309B0C34"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Thanks to Patrick </w:t>
      </w:r>
      <w:proofErr w:type="spellStart"/>
      <w:r>
        <w:rPr>
          <w:rFonts w:ascii="Helvetica" w:hAnsi="Helvetica"/>
          <w:color w:val="4A4A4A"/>
          <w:sz w:val="24"/>
          <w:szCs w:val="24"/>
        </w:rPr>
        <w:t>Skene</w:t>
      </w:r>
      <w:proofErr w:type="spellEnd"/>
      <w:r>
        <w:rPr>
          <w:rFonts w:ascii="Helvetica" w:hAnsi="Helvetica"/>
          <w:color w:val="4A4A4A"/>
          <w:sz w:val="24"/>
          <w:szCs w:val="24"/>
        </w:rPr>
        <w:t xml:space="preserve"> (who has written in-depth on</w:t>
      </w:r>
      <w:r>
        <w:rPr>
          <w:rStyle w:val="apple-converted-space"/>
          <w:rFonts w:ascii="Helvetica" w:hAnsi="Helvetica"/>
          <w:color w:val="4A4A4A"/>
          <w:sz w:val="24"/>
          <w:szCs w:val="24"/>
        </w:rPr>
        <w:t> </w:t>
      </w:r>
      <w:hyperlink r:id="rId41" w:history="1">
        <w:r>
          <w:rPr>
            <w:rStyle w:val="Hyperlink"/>
            <w:rFonts w:ascii="Helvetica" w:hAnsi="Helvetica"/>
            <w:color w:val="4A4A4A"/>
            <w:sz w:val="24"/>
            <w:szCs w:val="24"/>
            <w:bdr w:val="none" w:sz="0" w:space="0" w:color="auto" w:frame="1"/>
          </w:rPr>
          <w:t>the impact of referee abuse</w:t>
        </w:r>
      </w:hyperlink>
      <w:r>
        <w:rPr>
          <w:rStyle w:val="apple-converted-space"/>
          <w:rFonts w:ascii="Helvetica" w:hAnsi="Helvetica"/>
          <w:color w:val="4A4A4A"/>
          <w:sz w:val="24"/>
          <w:szCs w:val="24"/>
        </w:rPr>
        <w:t> </w:t>
      </w:r>
      <w:r>
        <w:rPr>
          <w:rFonts w:ascii="Helvetica" w:hAnsi="Helvetica"/>
          <w:color w:val="4A4A4A"/>
          <w:sz w:val="24"/>
          <w:szCs w:val="24"/>
        </w:rPr>
        <w:t>across various sports in Australia) you can listen to the full interview and read along with the transcript below.</w:t>
      </w:r>
    </w:p>
    <w:p w14:paraId="6AD90981" w14:textId="77777777" w:rsidR="00E92CF9" w:rsidRDefault="00E92CF9" w:rsidP="00E92CF9">
      <w:pPr>
        <w:pStyle w:val="Heading3"/>
        <w:shd w:val="clear" w:color="auto" w:fill="FEFEFE"/>
        <w:rPr>
          <w:rFonts w:ascii="Helvetica" w:eastAsia="Times New Roman" w:hAnsi="Helvetica" w:cs="Times New Roman"/>
          <w:color w:val="154377"/>
        </w:rPr>
      </w:pPr>
      <w:bookmarkStart w:id="25" w:name="_Toc510257517"/>
      <w:r>
        <w:rPr>
          <w:rFonts w:ascii="Helvetica" w:eastAsia="Times New Roman" w:hAnsi="Helvetica" w:cs="Times New Roman"/>
          <w:color w:val="68BB25"/>
        </w:rPr>
        <w:lastRenderedPageBreak/>
        <w:t xml:space="preserve">Interview: Patrick </w:t>
      </w:r>
      <w:proofErr w:type="spellStart"/>
      <w:r>
        <w:rPr>
          <w:rFonts w:ascii="Helvetica" w:eastAsia="Times New Roman" w:hAnsi="Helvetica" w:cs="Times New Roman"/>
          <w:color w:val="68BB25"/>
        </w:rPr>
        <w:t>Skene</w:t>
      </w:r>
      <w:proofErr w:type="spellEnd"/>
      <w:r>
        <w:rPr>
          <w:rFonts w:ascii="Helvetica" w:eastAsia="Times New Roman" w:hAnsi="Helvetica" w:cs="Times New Roman"/>
          <w:color w:val="68BB25"/>
        </w:rPr>
        <w:t xml:space="preserve"> chats with Ant </w:t>
      </w:r>
      <w:proofErr w:type="spellStart"/>
      <w:r>
        <w:rPr>
          <w:rFonts w:ascii="Helvetica" w:eastAsia="Times New Roman" w:hAnsi="Helvetica" w:cs="Times New Roman"/>
          <w:color w:val="68BB25"/>
        </w:rPr>
        <w:t>Canavan</w:t>
      </w:r>
      <w:bookmarkEnd w:id="25"/>
      <w:proofErr w:type="spellEnd"/>
    </w:p>
    <w:p w14:paraId="234E7B29" w14:textId="77777777" w:rsidR="00E92CF9" w:rsidRDefault="00E92CF9" w:rsidP="00E92CF9">
      <w:pPr>
        <w:pStyle w:val="Heading3"/>
        <w:shd w:val="clear" w:color="auto" w:fill="FEFEFE"/>
        <w:rPr>
          <w:rFonts w:ascii="Helvetica" w:eastAsia="Times New Roman" w:hAnsi="Helvetica" w:cs="Times New Roman"/>
          <w:color w:val="154377"/>
        </w:rPr>
      </w:pPr>
      <w:bookmarkStart w:id="26" w:name="_Toc510257518"/>
      <w:r>
        <w:rPr>
          <w:rFonts w:ascii="Helvetica" w:eastAsia="Times New Roman" w:hAnsi="Helvetica" w:cs="Times New Roman"/>
          <w:color w:val="68BB25"/>
        </w:rPr>
        <w:t>Contents</w:t>
      </w:r>
      <w:bookmarkEnd w:id="26"/>
    </w:p>
    <w:p w14:paraId="14D7954F"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2" w:anchor="a-depressing-societal-shift" w:history="1">
        <w:r>
          <w:rPr>
            <w:rStyle w:val="Hyperlink"/>
            <w:rFonts w:ascii="Helvetica" w:hAnsi="Helvetica"/>
            <w:color w:val="4A4A4A"/>
            <w:bdr w:val="none" w:sz="0" w:space="0" w:color="auto" w:frame="1"/>
          </w:rPr>
          <w:t>A depressing societal shift</w:t>
        </w:r>
      </w:hyperlink>
      <w:r>
        <w:rPr>
          <w:rFonts w:ascii="Helvetica" w:hAnsi="Helvetica"/>
          <w:color w:val="4A4A4A"/>
        </w:rPr>
        <w:t> [0:00]</w:t>
      </w:r>
    </w:p>
    <w:p w14:paraId="2D87C121"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3" w:anchor="football’s-biggest-issue" w:history="1">
        <w:r>
          <w:rPr>
            <w:rStyle w:val="Hyperlink"/>
            <w:rFonts w:ascii="Helvetica" w:hAnsi="Helvetica"/>
            <w:color w:val="4A4A4A"/>
            <w:bdr w:val="none" w:sz="0" w:space="0" w:color="auto" w:frame="1"/>
          </w:rPr>
          <w:t>Football’s biggest issue</w:t>
        </w:r>
      </w:hyperlink>
      <w:r>
        <w:rPr>
          <w:rFonts w:ascii="Helvetica" w:hAnsi="Helvetica"/>
          <w:color w:val="4A4A4A"/>
        </w:rPr>
        <w:t> [1:28]</w:t>
      </w:r>
    </w:p>
    <w:p w14:paraId="4C08E920"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4" w:anchor="Why-the-unprecedented-levels-of-aggression-towards-Referees?" w:history="1">
        <w:r>
          <w:rPr>
            <w:rStyle w:val="Hyperlink"/>
            <w:rFonts w:ascii="Helvetica" w:hAnsi="Helvetica"/>
            <w:color w:val="4A4A4A"/>
            <w:bdr w:val="none" w:sz="0" w:space="0" w:color="auto" w:frame="1"/>
          </w:rPr>
          <w:t>Why the unprecedented levels of aggression towards Referees? [4:58]</w:t>
        </w:r>
      </w:hyperlink>
    </w:p>
    <w:p w14:paraId="0CE45E2C"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5" w:anchor="Why-do-we-allow-it?" w:history="1">
        <w:r>
          <w:rPr>
            <w:rStyle w:val="Hyperlink"/>
            <w:rFonts w:ascii="Helvetica" w:hAnsi="Helvetica"/>
            <w:color w:val="4A4A4A"/>
            <w:bdr w:val="none" w:sz="0" w:space="0" w:color="auto" w:frame="1"/>
          </w:rPr>
          <w:t>Why do we allow it? [7:21]</w:t>
        </w:r>
      </w:hyperlink>
    </w:p>
    <w:p w14:paraId="2FFD86E4"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6" w:anchor="What-happens-when-a-sport-allows-mobbing-of-officials?" w:history="1">
        <w:r>
          <w:rPr>
            <w:rStyle w:val="Hyperlink"/>
            <w:rFonts w:ascii="Helvetica" w:hAnsi="Helvetica"/>
            <w:color w:val="4A4A4A"/>
            <w:bdr w:val="none" w:sz="0" w:space="0" w:color="auto" w:frame="1"/>
          </w:rPr>
          <w:t>What happens when a sport allows mobbing of officials? [9:53]</w:t>
        </w:r>
      </w:hyperlink>
    </w:p>
    <w:p w14:paraId="2C2CA88E"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7" w:anchor="Is-abuse-a-part-of-the-role?" w:history="1">
        <w:r>
          <w:rPr>
            <w:rStyle w:val="Hyperlink"/>
            <w:rFonts w:ascii="Helvetica" w:hAnsi="Helvetica"/>
            <w:color w:val="4A4A4A"/>
            <w:bdr w:val="none" w:sz="0" w:space="0" w:color="auto" w:frame="1"/>
          </w:rPr>
          <w:t>Is abuse a part of the role? [13:13]</w:t>
        </w:r>
      </w:hyperlink>
    </w:p>
    <w:p w14:paraId="484B0D40"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8" w:anchor="The-devastating-impact-of-TV-commentary-on-normalising-referee-abuse" w:history="1">
        <w:r>
          <w:rPr>
            <w:rStyle w:val="Hyperlink"/>
            <w:rFonts w:ascii="Helvetica" w:hAnsi="Helvetica"/>
            <w:color w:val="4A4A4A"/>
            <w:bdr w:val="none" w:sz="0" w:space="0" w:color="auto" w:frame="1"/>
          </w:rPr>
          <w:t>The devastating impact of TV commentary on normalising referee abuse [16:34]</w:t>
        </w:r>
      </w:hyperlink>
    </w:p>
    <w:p w14:paraId="02483CE6"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49" w:anchor="Child-referee-abuse" w:history="1">
        <w:r>
          <w:rPr>
            <w:rStyle w:val="Hyperlink"/>
            <w:rFonts w:ascii="Helvetica" w:hAnsi="Helvetica"/>
            <w:color w:val="4A4A4A"/>
            <w:bdr w:val="none" w:sz="0" w:space="0" w:color="auto" w:frame="1"/>
          </w:rPr>
          <w:t>Child referee abuse [21:11]</w:t>
        </w:r>
      </w:hyperlink>
    </w:p>
    <w:p w14:paraId="28550591"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50" w:anchor="Referee-mental-health" w:history="1">
        <w:r>
          <w:rPr>
            <w:rStyle w:val="Hyperlink"/>
            <w:rFonts w:ascii="Helvetica" w:hAnsi="Helvetica"/>
            <w:color w:val="4A4A4A"/>
            <w:bdr w:val="none" w:sz="0" w:space="0" w:color="auto" w:frame="1"/>
          </w:rPr>
          <w:t>Referee mental health [28:08]</w:t>
        </w:r>
      </w:hyperlink>
    </w:p>
    <w:p w14:paraId="60C3667D"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51" w:anchor="Social-media-abuse" w:history="1">
        <w:r>
          <w:rPr>
            <w:rStyle w:val="Hyperlink"/>
            <w:rFonts w:ascii="Helvetica" w:hAnsi="Helvetica"/>
            <w:color w:val="4A4A4A"/>
            <w:bdr w:val="none" w:sz="0" w:space="0" w:color="auto" w:frame="1"/>
          </w:rPr>
          <w:t>Social media abuse [29:55]</w:t>
        </w:r>
      </w:hyperlink>
    </w:p>
    <w:p w14:paraId="433FBFF2"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52" w:anchor="Should-police-be-involved-in-policing-abuse-in-football-matches?" w:history="1">
        <w:r>
          <w:rPr>
            <w:rStyle w:val="Hyperlink"/>
            <w:rFonts w:ascii="Helvetica" w:hAnsi="Helvetica"/>
            <w:color w:val="4A4A4A"/>
            <w:bdr w:val="none" w:sz="0" w:space="0" w:color="auto" w:frame="1"/>
          </w:rPr>
          <w:t>Should police be involved in policing abuse in football matches? [35:56]</w:t>
        </w:r>
      </w:hyperlink>
    </w:p>
    <w:p w14:paraId="7FB38E63"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53" w:anchor="What-works-to-combat-referee-abuse?" w:history="1">
        <w:r>
          <w:rPr>
            <w:rStyle w:val="Hyperlink"/>
            <w:rFonts w:ascii="Helvetica" w:hAnsi="Helvetica"/>
            <w:color w:val="4A4A4A"/>
            <w:bdr w:val="none" w:sz="0" w:space="0" w:color="auto" w:frame="1"/>
          </w:rPr>
          <w:t>What works to combat referee abuse? [39:10]</w:t>
        </w:r>
      </w:hyperlink>
    </w:p>
    <w:p w14:paraId="266A6640"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54" w:anchor="RefPositivity" w:history="1">
        <w:r>
          <w:rPr>
            <w:rStyle w:val="Hyperlink"/>
            <w:rFonts w:ascii="Helvetica" w:hAnsi="Helvetica"/>
            <w:color w:val="4A4A4A"/>
            <w:bdr w:val="none" w:sz="0" w:space="0" w:color="auto" w:frame="1"/>
          </w:rPr>
          <w:t>#</w:t>
        </w:r>
        <w:proofErr w:type="spellStart"/>
        <w:r>
          <w:rPr>
            <w:rStyle w:val="Hyperlink"/>
            <w:rFonts w:ascii="Helvetica" w:hAnsi="Helvetica"/>
            <w:color w:val="4A4A4A"/>
            <w:bdr w:val="none" w:sz="0" w:space="0" w:color="auto" w:frame="1"/>
          </w:rPr>
          <w:t>RefPositivity</w:t>
        </w:r>
        <w:proofErr w:type="spellEnd"/>
        <w:r>
          <w:rPr>
            <w:rStyle w:val="Hyperlink"/>
            <w:rFonts w:ascii="Helvetica" w:hAnsi="Helvetica"/>
            <w:color w:val="4A4A4A"/>
            <w:bdr w:val="none" w:sz="0" w:space="0" w:color="auto" w:frame="1"/>
          </w:rPr>
          <w:t> [42:34]</w:t>
        </w:r>
      </w:hyperlink>
    </w:p>
    <w:p w14:paraId="5AE16982" w14:textId="77777777" w:rsidR="00E92CF9" w:rsidRDefault="00E92CF9" w:rsidP="00E92CF9">
      <w:pPr>
        <w:numPr>
          <w:ilvl w:val="0"/>
          <w:numId w:val="43"/>
        </w:numPr>
        <w:shd w:val="clear" w:color="auto" w:fill="FEFEFE"/>
        <w:spacing w:before="0" w:beforeAutospacing="0" w:after="0" w:afterAutospacing="0" w:line="240" w:lineRule="auto"/>
        <w:rPr>
          <w:rFonts w:ascii="Helvetica" w:hAnsi="Helvetica"/>
          <w:color w:val="4A4A4A"/>
        </w:rPr>
      </w:pPr>
      <w:hyperlink r:id="rId55" w:anchor="How-to-find-Ant-Canavan-and-The-Referee-Forum?" w:history="1">
        <w:r>
          <w:rPr>
            <w:rStyle w:val="Hyperlink"/>
            <w:rFonts w:ascii="Helvetica" w:hAnsi="Helvetica"/>
            <w:color w:val="4A4A4A"/>
            <w:bdr w:val="none" w:sz="0" w:space="0" w:color="auto" w:frame="1"/>
          </w:rPr>
          <w:t xml:space="preserve">How to find Ant </w:t>
        </w:r>
        <w:proofErr w:type="spellStart"/>
        <w:r>
          <w:rPr>
            <w:rStyle w:val="Hyperlink"/>
            <w:rFonts w:ascii="Helvetica" w:hAnsi="Helvetica"/>
            <w:color w:val="4A4A4A"/>
            <w:bdr w:val="none" w:sz="0" w:space="0" w:color="auto" w:frame="1"/>
          </w:rPr>
          <w:t>Canavan</w:t>
        </w:r>
        <w:proofErr w:type="spellEnd"/>
        <w:r>
          <w:rPr>
            <w:rStyle w:val="Hyperlink"/>
            <w:rFonts w:ascii="Helvetica" w:hAnsi="Helvetica"/>
            <w:color w:val="4A4A4A"/>
            <w:bdr w:val="none" w:sz="0" w:space="0" w:color="auto" w:frame="1"/>
          </w:rPr>
          <w:t xml:space="preserve"> and The Referee Forum? [44:51]</w:t>
        </w:r>
      </w:hyperlink>
    </w:p>
    <w:p w14:paraId="14998C47" w14:textId="77777777" w:rsidR="00E92CF9" w:rsidRDefault="00E92CF9" w:rsidP="00E92CF9">
      <w:pPr>
        <w:pStyle w:val="Heading3"/>
        <w:shd w:val="clear" w:color="auto" w:fill="FEFEFE"/>
        <w:rPr>
          <w:rFonts w:ascii="Helvetica" w:eastAsia="Times New Roman" w:hAnsi="Helvetica" w:cs="Times New Roman"/>
          <w:color w:val="154377"/>
          <w:sz w:val="27"/>
          <w:szCs w:val="27"/>
        </w:rPr>
      </w:pPr>
      <w:bookmarkStart w:id="27" w:name="_Toc510257519"/>
      <w:r>
        <w:rPr>
          <w:rFonts w:ascii="Helvetica" w:eastAsia="Times New Roman" w:hAnsi="Helvetica" w:cs="Times New Roman"/>
          <w:color w:val="68BB25"/>
        </w:rPr>
        <w:t>Transcript</w:t>
      </w:r>
      <w:bookmarkEnd w:id="27"/>
    </w:p>
    <w:p w14:paraId="61A7306B"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1. A depressing societal shift</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[0:00]</w:t>
      </w:r>
    </w:p>
    <w:p w14:paraId="65F974A7"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color w:val="4A4A4A"/>
          <w:sz w:val="24"/>
          <w:szCs w:val="24"/>
        </w:rPr>
        <w:br/>
        <w:t xml:space="preserve">Our guest tonight is the man behind ‘The Referee Forum’, the </w:t>
      </w:r>
      <w:proofErr w:type="gramStart"/>
      <w:r>
        <w:rPr>
          <w:rFonts w:ascii="Helvetica" w:hAnsi="Helvetica"/>
          <w:color w:val="4A4A4A"/>
          <w:sz w:val="24"/>
          <w:szCs w:val="24"/>
        </w:rPr>
        <w:t>internet</w:t>
      </w:r>
      <w:proofErr w:type="gramEnd"/>
      <w:r>
        <w:rPr>
          <w:rFonts w:ascii="Helvetica" w:hAnsi="Helvetica"/>
          <w:color w:val="4A4A4A"/>
          <w:sz w:val="24"/>
          <w:szCs w:val="24"/>
        </w:rPr>
        <w:t xml:space="preserve">’s biggest and best independent resource for referees. He’s an ordained minister and his website’s </w:t>
      </w:r>
      <w:proofErr w:type="spellStart"/>
      <w:r>
        <w:rPr>
          <w:rFonts w:ascii="Helvetica" w:hAnsi="Helvetica"/>
          <w:color w:val="4A4A4A"/>
          <w:sz w:val="24"/>
          <w:szCs w:val="24"/>
        </w:rPr>
        <w:t>hashtags</w:t>
      </w:r>
      <w:proofErr w:type="spellEnd"/>
      <w:r>
        <w:rPr>
          <w:rFonts w:ascii="Helvetica" w:hAnsi="Helvetica"/>
          <w:color w:val="4A4A4A"/>
          <w:sz w:val="24"/>
          <w:szCs w:val="24"/>
        </w:rPr>
        <w:t xml:space="preserve"> #</w:t>
      </w:r>
      <w:proofErr w:type="spellStart"/>
      <w:r>
        <w:rPr>
          <w:rFonts w:ascii="Helvetica" w:hAnsi="Helvetica"/>
          <w:color w:val="4A4A4A"/>
          <w:sz w:val="24"/>
          <w:szCs w:val="24"/>
        </w:rPr>
        <w:t>AbuseUsLoseUs</w:t>
      </w:r>
      <w:proofErr w:type="spellEnd"/>
      <w:r>
        <w:rPr>
          <w:rFonts w:ascii="Helvetica" w:hAnsi="Helvetica"/>
          <w:color w:val="4A4A4A"/>
          <w:sz w:val="24"/>
          <w:szCs w:val="24"/>
        </w:rPr>
        <w:t xml:space="preserve"> and #</w:t>
      </w:r>
      <w:proofErr w:type="spellStart"/>
      <w:r>
        <w:rPr>
          <w:rFonts w:ascii="Helvetica" w:hAnsi="Helvetica"/>
          <w:color w:val="4A4A4A"/>
          <w:sz w:val="24"/>
          <w:szCs w:val="24"/>
        </w:rPr>
        <w:t>NoRefLeftBehind</w:t>
      </w:r>
      <w:proofErr w:type="spellEnd"/>
      <w:r>
        <w:rPr>
          <w:rFonts w:ascii="Helvetica" w:hAnsi="Helvetica"/>
          <w:color w:val="4A4A4A"/>
          <w:sz w:val="24"/>
          <w:szCs w:val="24"/>
        </w:rPr>
        <w:t xml:space="preserve"> sum up his muscular global advocacy for match officials, which includes challenging online trolls. It’s great to catch up with Ant </w:t>
      </w:r>
      <w:proofErr w:type="spellStart"/>
      <w:r>
        <w:rPr>
          <w:rFonts w:ascii="Helvetica" w:hAnsi="Helvetica"/>
          <w:color w:val="4A4A4A"/>
          <w:sz w:val="24"/>
          <w:szCs w:val="24"/>
        </w:rPr>
        <w:t>Canavan</w:t>
      </w:r>
      <w:proofErr w:type="spellEnd"/>
      <w:r>
        <w:rPr>
          <w:rFonts w:ascii="Helvetica" w:hAnsi="Helvetica"/>
          <w:color w:val="4A4A4A"/>
          <w:sz w:val="24"/>
          <w:szCs w:val="24"/>
        </w:rPr>
        <w:t xml:space="preserve"> who joins us from England. Hello, Ant</w:t>
      </w:r>
    </w:p>
    <w:p w14:paraId="2DFD0735"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Hi Pat – thanks for having me. Pleasure to be here.</w:t>
      </w:r>
    </w:p>
    <w:p w14:paraId="5F0A3C3E"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Well, I’ve just read through the last three months of your Twitter feed as penance for this interview, and it almost ruined my night. The level of abuse is really unbelievable, isn’t it?</w:t>
      </w:r>
    </w:p>
    <w:p w14:paraId="26B5F503"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 xml:space="preserve">It’s depressing really, especially when refereeing at grassroots level is a hobby and </w:t>
      </w:r>
      <w:r>
        <w:rPr>
          <w:rFonts w:ascii="Helvetica" w:hAnsi="Helvetica"/>
          <w:color w:val="4A4A4A"/>
          <w:sz w:val="24"/>
          <w:szCs w:val="24"/>
        </w:rPr>
        <w:lastRenderedPageBreak/>
        <w:t>hobbies are meant to give people pleasure, and for the most part, it did up until the last few years.</w:t>
      </w:r>
    </w:p>
    <w:p w14:paraId="2D85297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There’s been some sort of cultural or societal shift where everyone has absolutely no problem with just tearing into the referee, regardless of who that referee is. Whether it’s a good performance or bad performance, the most important thing for the people that are tearing into referees is that their team wins and that team could be a bunch of eight-year-olds playing on the park for the very first time. It’s a depressing place to be on the centre of the park at the moment.</w:t>
      </w:r>
    </w:p>
    <w:p w14:paraId="6893941D"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2. Football’s biggest issue</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[1:28]</w:t>
      </w:r>
    </w:p>
    <w:p w14:paraId="00A601FE"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 xml:space="preserve">How can anybody say that it’s not a red alert emergency crisis? With referee abuse and sometimes thuggery from top to bottom in English football that’s led to a combination of; all time high referee abuse, a shortage of officials down anywhere from 15 to 40% depending on the league, 1000s of referees leaving football, no new referees being trained. It sounds to me like the perfect storm for disaster. Is </w:t>
      </w:r>
      <w:proofErr w:type="gramStart"/>
      <w:r>
        <w:rPr>
          <w:rFonts w:ascii="Helvetica" w:hAnsi="Helvetica"/>
          <w:color w:val="4A4A4A"/>
          <w:sz w:val="24"/>
          <w:szCs w:val="24"/>
        </w:rPr>
        <w:t>this the</w:t>
      </w:r>
      <w:proofErr w:type="gramEnd"/>
      <w:r>
        <w:rPr>
          <w:rFonts w:ascii="Helvetica" w:hAnsi="Helvetica"/>
          <w:color w:val="4A4A4A"/>
          <w:sz w:val="24"/>
          <w:szCs w:val="24"/>
        </w:rPr>
        <w:t xml:space="preserve"> sport’s biggest issue?</w:t>
      </w:r>
    </w:p>
    <w:p w14:paraId="7BA71E7F"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 xml:space="preserve">You’d have to say yes, and here’s why. The top referees that we’ve got at the moment, they’ve come through a system where they received a good amount of support to get to where they are with the initial phase where they qualified and then they’ve stepped up and they’ve gone through the leagues. They did this in the 80s the 90s and the early </w:t>
      </w:r>
      <w:proofErr w:type="spellStart"/>
      <w:r>
        <w:rPr>
          <w:rFonts w:ascii="Helvetica" w:hAnsi="Helvetica"/>
          <w:color w:val="4A4A4A"/>
          <w:sz w:val="24"/>
          <w:szCs w:val="24"/>
        </w:rPr>
        <w:t>noughties</w:t>
      </w:r>
      <w:proofErr w:type="spellEnd"/>
      <w:r>
        <w:rPr>
          <w:rFonts w:ascii="Helvetica" w:hAnsi="Helvetica"/>
          <w:color w:val="4A4A4A"/>
          <w:sz w:val="24"/>
          <w:szCs w:val="24"/>
        </w:rPr>
        <w:t>, there was a lot more respect for referees at that time.</w:t>
      </w:r>
    </w:p>
    <w:p w14:paraId="5549FB4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I just fear that in 10 years’ time, the quality of the top referees in England won’t be the same as it is now because there’s a filter being put on grassroots referees that are coming through now that would previously made the top echelons of officiating. They’re being put off it because of this initial lack of support, lack of mentorship and just being thrown to the lions as soon as they’re qualified as a referee.</w:t>
      </w:r>
    </w:p>
    <w:p w14:paraId="123AA67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 know that I can’t be negative all the time and there are some counties who train their referees and they’re very, very good at looking after them and mentoring them for the first five to 10 games. But then after that, there is no structured framework to look after them.</w:t>
      </w:r>
    </w:p>
    <w:p w14:paraId="6F10255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As a referee you want your initial games of football to be stress free, hassle free and the easiest games that you do. The football inside the white lines is not the problem on those first games. It’s the football parents, the parents of those 10-year-olds or those 8-</w:t>
      </w:r>
      <w:r>
        <w:rPr>
          <w:rFonts w:ascii="Helvetica" w:hAnsi="Helvetica"/>
          <w:color w:val="4A4A4A"/>
          <w:sz w:val="24"/>
          <w:szCs w:val="24"/>
        </w:rPr>
        <w:lastRenderedPageBreak/>
        <w:t xml:space="preserve">year-olds, the ones that think they’ve got the next Lionel </w:t>
      </w:r>
      <w:proofErr w:type="spellStart"/>
      <w:r>
        <w:rPr>
          <w:rFonts w:ascii="Helvetica" w:hAnsi="Helvetica"/>
          <w:color w:val="4A4A4A"/>
          <w:sz w:val="24"/>
          <w:szCs w:val="24"/>
        </w:rPr>
        <w:t>Messi</w:t>
      </w:r>
      <w:proofErr w:type="spellEnd"/>
      <w:r>
        <w:rPr>
          <w:rFonts w:ascii="Helvetica" w:hAnsi="Helvetica"/>
          <w:color w:val="4A4A4A"/>
          <w:sz w:val="24"/>
          <w:szCs w:val="24"/>
        </w:rPr>
        <w:t xml:space="preserve"> or Steven </w:t>
      </w:r>
      <w:proofErr w:type="spellStart"/>
      <w:r>
        <w:rPr>
          <w:rFonts w:ascii="Helvetica" w:hAnsi="Helvetica"/>
          <w:color w:val="4A4A4A"/>
          <w:sz w:val="24"/>
          <w:szCs w:val="24"/>
        </w:rPr>
        <w:t>Gerrard</w:t>
      </w:r>
      <w:proofErr w:type="spellEnd"/>
      <w:r>
        <w:rPr>
          <w:rFonts w:ascii="Helvetica" w:hAnsi="Helvetica"/>
          <w:color w:val="4A4A4A"/>
          <w:sz w:val="24"/>
          <w:szCs w:val="24"/>
        </w:rPr>
        <w:t xml:space="preserve"> and they want to live their lives that they fail to live through their children.</w:t>
      </w:r>
    </w:p>
    <w:p w14:paraId="5975C18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that means you can’t criticize your child, because no parent wants to do that. No one wants to say: ‘My lad’s crap at football’ or ‘</w:t>
      </w:r>
      <w:proofErr w:type="gramStart"/>
      <w:r>
        <w:rPr>
          <w:rFonts w:ascii="Helvetica" w:hAnsi="Helvetica"/>
          <w:color w:val="4A4A4A"/>
          <w:sz w:val="24"/>
          <w:szCs w:val="24"/>
        </w:rPr>
        <w:t>My</w:t>
      </w:r>
      <w:proofErr w:type="gramEnd"/>
      <w:r>
        <w:rPr>
          <w:rFonts w:ascii="Helvetica" w:hAnsi="Helvetica"/>
          <w:color w:val="4A4A4A"/>
          <w:sz w:val="24"/>
          <w:szCs w:val="24"/>
        </w:rPr>
        <w:t xml:space="preserve"> daughter isn’t going to be the next best thing’.</w:t>
      </w:r>
    </w:p>
    <w:p w14:paraId="158EAED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They also don’t want to say: ‘Well you lost today because your opponents were a little bit better.’</w:t>
      </w:r>
    </w:p>
    <w:p w14:paraId="1DD7250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No one wants to kind of give praise to the opposition anymore either. That’s something that’s gone out. No one will hold their hands up and say: ‘</w:t>
      </w:r>
      <w:proofErr w:type="gramStart"/>
      <w:r>
        <w:rPr>
          <w:rFonts w:ascii="Helvetica" w:hAnsi="Helvetica"/>
          <w:color w:val="4A4A4A"/>
          <w:sz w:val="24"/>
          <w:szCs w:val="24"/>
        </w:rPr>
        <w:t>You</w:t>
      </w:r>
      <w:proofErr w:type="gramEnd"/>
      <w:r>
        <w:rPr>
          <w:rFonts w:ascii="Helvetica" w:hAnsi="Helvetica"/>
          <w:color w:val="4A4A4A"/>
          <w:sz w:val="24"/>
          <w:szCs w:val="24"/>
        </w:rPr>
        <w:t xml:space="preserve"> know what, we lost today because the opponents were just far, far better than us.’</w:t>
      </w:r>
    </w:p>
    <w:p w14:paraId="61B582F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So, the scapegoat for this scenario is now the man in the middle: ‘We would have won if the referee had been better, if he gave the free kicks our way, if he spotted the offside that he missed blah </w:t>
      </w:r>
      <w:proofErr w:type="spellStart"/>
      <w:r>
        <w:rPr>
          <w:rFonts w:ascii="Helvetica" w:hAnsi="Helvetica"/>
          <w:color w:val="4A4A4A"/>
          <w:sz w:val="24"/>
          <w:szCs w:val="24"/>
        </w:rPr>
        <w:t>blah</w:t>
      </w:r>
      <w:proofErr w:type="spellEnd"/>
      <w:r>
        <w:rPr>
          <w:rFonts w:ascii="Helvetica" w:hAnsi="Helvetica"/>
          <w:color w:val="4A4A4A"/>
          <w:sz w:val="24"/>
          <w:szCs w:val="24"/>
        </w:rPr>
        <w:t>.’</w:t>
      </w:r>
    </w:p>
    <w:p w14:paraId="0B6D573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In the end, it’s irrelevant. If the team is good enough, they’ll win the games, regardless of the referee. And in the same breath, if people are blaming referees for defeats, surely by the same logic when they win they need to say: ‘And we won today because the referee you gave us some </w:t>
      </w:r>
      <w:proofErr w:type="spellStart"/>
      <w:r>
        <w:rPr>
          <w:rFonts w:ascii="Helvetica" w:hAnsi="Helvetica"/>
          <w:color w:val="4A4A4A"/>
          <w:sz w:val="24"/>
          <w:szCs w:val="24"/>
        </w:rPr>
        <w:t>offsides</w:t>
      </w:r>
      <w:proofErr w:type="spellEnd"/>
      <w:r>
        <w:rPr>
          <w:rFonts w:ascii="Helvetica" w:hAnsi="Helvetica"/>
          <w:color w:val="4A4A4A"/>
          <w:sz w:val="24"/>
          <w:szCs w:val="24"/>
        </w:rPr>
        <w:t>, you gave us some fouls that went our way, a penalty. We won the game and thanks to the referee, because if it wasn’t for you, we would have lost.’</w:t>
      </w:r>
    </w:p>
    <w:p w14:paraId="7CB839B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That’s the same logic. But you never hear that.</w:t>
      </w:r>
    </w:p>
    <w:p w14:paraId="428A0B2D"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 xml:space="preserve">Going back to one of your earlier points and one of my </w:t>
      </w:r>
      <w:proofErr w:type="spellStart"/>
      <w:r>
        <w:rPr>
          <w:rFonts w:ascii="Helvetica" w:hAnsi="Helvetica"/>
          <w:color w:val="4A4A4A"/>
          <w:sz w:val="24"/>
          <w:szCs w:val="24"/>
        </w:rPr>
        <w:t>favorite</w:t>
      </w:r>
      <w:proofErr w:type="spellEnd"/>
      <w:r>
        <w:rPr>
          <w:rFonts w:ascii="Helvetica" w:hAnsi="Helvetica"/>
          <w:color w:val="4A4A4A"/>
          <w:sz w:val="24"/>
          <w:szCs w:val="24"/>
        </w:rPr>
        <w:t xml:space="preserve"> quotes from Carl Jung, the Swiss psychologist is: “the greatest burden a child must bear is the unlived life of its parents.”</w:t>
      </w:r>
    </w:p>
    <w:p w14:paraId="44DB891A"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That is more applicable to youth football than anything else in the world, I think.</w:t>
      </w:r>
    </w:p>
    <w:p w14:paraId="3527766C" w14:textId="77777777" w:rsidR="00E92CF9" w:rsidRDefault="00E92CF9" w:rsidP="00E92CF9">
      <w:pPr>
        <w:pStyle w:val="NormalWeb"/>
        <w:shd w:val="clear" w:color="auto" w:fill="FEFEFE"/>
        <w:rPr>
          <w:rFonts w:ascii="Helvetica" w:hAnsi="Helvetica"/>
          <w:color w:val="4A4A4A"/>
          <w:sz w:val="24"/>
          <w:szCs w:val="24"/>
        </w:rPr>
      </w:pPr>
    </w:p>
    <w:p w14:paraId="45F6EE1E" w14:textId="77777777" w:rsidR="00E92CF9" w:rsidRDefault="00E92CF9" w:rsidP="00E92CF9">
      <w:pPr>
        <w:pStyle w:val="NormalWeb"/>
        <w:shd w:val="clear" w:color="auto" w:fill="FEFEFE"/>
        <w:rPr>
          <w:rFonts w:ascii="Helvetica" w:hAnsi="Helvetica"/>
          <w:color w:val="4A4A4A"/>
          <w:sz w:val="24"/>
          <w:szCs w:val="24"/>
        </w:rPr>
      </w:pPr>
    </w:p>
    <w:p w14:paraId="2D19C96B"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 xml:space="preserve">3. Why the unprecedented levels of aggression towards </w:t>
      </w:r>
      <w:r>
        <w:rPr>
          <w:rFonts w:ascii="Helvetica" w:eastAsia="Times New Roman" w:hAnsi="Helvetica" w:cs="Times New Roman"/>
          <w:color w:val="154377"/>
        </w:rPr>
        <w:lastRenderedPageBreak/>
        <w:t>Referees?</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[4:58]</w:t>
      </w:r>
    </w:p>
    <w:p w14:paraId="5150E383"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 xml:space="preserve">I want to take you through some examples. </w:t>
      </w:r>
      <w:proofErr w:type="gramStart"/>
      <w:r>
        <w:rPr>
          <w:rFonts w:ascii="Helvetica" w:hAnsi="Helvetica"/>
          <w:color w:val="4A4A4A"/>
          <w:sz w:val="24"/>
          <w:szCs w:val="24"/>
        </w:rPr>
        <w:t>Northumberland one of the largest leagues in Europe.</w:t>
      </w:r>
      <w:proofErr w:type="gramEnd"/>
      <w:r>
        <w:rPr>
          <w:rFonts w:ascii="Helvetica" w:hAnsi="Helvetica"/>
          <w:color w:val="4A4A4A"/>
          <w:sz w:val="24"/>
          <w:szCs w:val="24"/>
        </w:rPr>
        <w:t xml:space="preserve"> Their referees have gone on strike over the level of abuse.</w:t>
      </w:r>
    </w:p>
    <w:p w14:paraId="27350A0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There’s a referee strike in Dublin schoolboys and schoolgirls in Ireland. All games </w:t>
      </w:r>
      <w:proofErr w:type="spellStart"/>
      <w:r>
        <w:rPr>
          <w:rFonts w:ascii="Helvetica" w:hAnsi="Helvetica"/>
          <w:color w:val="4A4A4A"/>
          <w:sz w:val="24"/>
          <w:szCs w:val="24"/>
        </w:rPr>
        <w:t>canceled</w:t>
      </w:r>
      <w:proofErr w:type="spellEnd"/>
      <w:r>
        <w:rPr>
          <w:rFonts w:ascii="Helvetica" w:hAnsi="Helvetica"/>
          <w:color w:val="4A4A4A"/>
          <w:sz w:val="24"/>
          <w:szCs w:val="24"/>
        </w:rPr>
        <w:t xml:space="preserve"> because of constant abuse and threatening </w:t>
      </w:r>
      <w:proofErr w:type="spellStart"/>
      <w:r>
        <w:rPr>
          <w:rFonts w:ascii="Helvetica" w:hAnsi="Helvetica"/>
          <w:color w:val="4A4A4A"/>
          <w:sz w:val="24"/>
          <w:szCs w:val="24"/>
        </w:rPr>
        <w:t>behavior</w:t>
      </w:r>
      <w:proofErr w:type="spellEnd"/>
      <w:r>
        <w:rPr>
          <w:rFonts w:ascii="Helvetica" w:hAnsi="Helvetica"/>
          <w:color w:val="4A4A4A"/>
          <w:sz w:val="24"/>
          <w:szCs w:val="24"/>
        </w:rPr>
        <w:t xml:space="preserve"> of managers, players, </w:t>
      </w:r>
      <w:proofErr w:type="gramStart"/>
      <w:r>
        <w:rPr>
          <w:rFonts w:ascii="Helvetica" w:hAnsi="Helvetica"/>
          <w:color w:val="4A4A4A"/>
          <w:sz w:val="24"/>
          <w:szCs w:val="24"/>
        </w:rPr>
        <w:t>coaches</w:t>
      </w:r>
      <w:proofErr w:type="gramEnd"/>
      <w:r>
        <w:rPr>
          <w:rFonts w:ascii="Helvetica" w:hAnsi="Helvetica"/>
          <w:color w:val="4A4A4A"/>
          <w:sz w:val="24"/>
          <w:szCs w:val="24"/>
        </w:rPr>
        <w:t xml:space="preserve"> supporters.</w:t>
      </w:r>
    </w:p>
    <w:p w14:paraId="38CEAEE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In the USA the Young Sportsman Soccer League is having silent weekends because of referee abuse.</w:t>
      </w:r>
    </w:p>
    <w:p w14:paraId="6C1866C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There’s a Christian league suspended because of too many abuse reports.</w:t>
      </w:r>
    </w:p>
    <w:p w14:paraId="7F2C979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Northeast Combination Football League last month forced to put a ‘Blackout’ for referees on – no match officials appointed and they have to find their own because of the abuse.</w:t>
      </w:r>
    </w:p>
    <w:p w14:paraId="6CC17DCF" w14:textId="77777777" w:rsidR="00E92CF9" w:rsidRDefault="00E92CF9" w:rsidP="00E92CF9">
      <w:pPr>
        <w:pStyle w:val="NormalWeb"/>
        <w:shd w:val="clear" w:color="auto" w:fill="FEFEFE"/>
        <w:rPr>
          <w:rFonts w:ascii="Helvetica" w:hAnsi="Helvetica"/>
          <w:color w:val="4A4A4A"/>
          <w:sz w:val="24"/>
          <w:szCs w:val="24"/>
        </w:rPr>
      </w:pPr>
      <w:proofErr w:type="gramStart"/>
      <w:r>
        <w:rPr>
          <w:rFonts w:ascii="Helvetica" w:hAnsi="Helvetica"/>
          <w:color w:val="4A4A4A"/>
          <w:sz w:val="24"/>
          <w:szCs w:val="24"/>
        </w:rPr>
        <w:t>It’s not just England</w:t>
      </w:r>
      <w:proofErr w:type="gramEnd"/>
      <w:r>
        <w:rPr>
          <w:rFonts w:ascii="Helvetica" w:hAnsi="Helvetica"/>
          <w:color w:val="4A4A4A"/>
          <w:sz w:val="24"/>
          <w:szCs w:val="24"/>
        </w:rPr>
        <w:t xml:space="preserve">, </w:t>
      </w:r>
      <w:proofErr w:type="gramStart"/>
      <w:r>
        <w:rPr>
          <w:rFonts w:ascii="Helvetica" w:hAnsi="Helvetica"/>
          <w:color w:val="4A4A4A"/>
          <w:sz w:val="24"/>
          <w:szCs w:val="24"/>
        </w:rPr>
        <w:t>it’s all over</w:t>
      </w:r>
      <w:proofErr w:type="gramEnd"/>
      <w:r>
        <w:rPr>
          <w:rFonts w:ascii="Helvetica" w:hAnsi="Helvetica"/>
          <w:color w:val="4A4A4A"/>
          <w:sz w:val="24"/>
          <w:szCs w:val="24"/>
        </w:rPr>
        <w:t>.</w:t>
      </w:r>
    </w:p>
    <w:p w14:paraId="56046050"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Yeah. It’s a global shift and it’s evident in politics as well. The way that people are now thinking more of themselves and rather than what’s for the greater good – I have to make a little self-sacrifice in order for greater good and people seem to forget that.</w:t>
      </w:r>
    </w:p>
    <w:p w14:paraId="00EFCF7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Maybe COVID has something to do with or maybe there is another, outlying influence that is making this shift towards people thinking more of themselves than of the community.</w:t>
      </w:r>
    </w:p>
    <w:p w14:paraId="0AF7632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But it definitely manifests itself in aggression and physical threats and threats of violence on the football pitch. I’m not </w:t>
      </w:r>
      <w:proofErr w:type="spellStart"/>
      <w:proofErr w:type="gramStart"/>
      <w:r>
        <w:rPr>
          <w:rFonts w:ascii="Helvetica" w:hAnsi="Helvetica"/>
          <w:color w:val="4A4A4A"/>
          <w:sz w:val="24"/>
          <w:szCs w:val="24"/>
        </w:rPr>
        <w:t>gonna</w:t>
      </w:r>
      <w:proofErr w:type="spellEnd"/>
      <w:proofErr w:type="gramEnd"/>
      <w:r>
        <w:rPr>
          <w:rFonts w:ascii="Helvetica" w:hAnsi="Helvetica"/>
          <w:color w:val="4A4A4A"/>
          <w:sz w:val="24"/>
          <w:szCs w:val="24"/>
        </w:rPr>
        <w:t xml:space="preserve"> lie, it can be scary sometimes.</w:t>
      </w:r>
    </w:p>
    <w:p w14:paraId="4FA45F6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I’m a big lad. I know how to look after myself and work in the security industry. So I know how to defuse situations without the need for violence. Even with all those tools in my toolbox, sometimes I do think the worst that could possibly happen to me in this football match is that I don’t come home at the end of it.</w:t>
      </w:r>
    </w:p>
    <w:p w14:paraId="6FEC141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 end up going off to hospital because I’ve been assaulted, and actual bodily harm has happened to me.</w:t>
      </w:r>
    </w:p>
    <w:p w14:paraId="4ECCBF6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 xml:space="preserve">The instances of experiencing abuse and aggression myself are few and far between. But I’m in so many </w:t>
      </w:r>
      <w:proofErr w:type="spellStart"/>
      <w:r>
        <w:rPr>
          <w:rFonts w:ascii="Helvetica" w:hAnsi="Helvetica"/>
          <w:color w:val="4A4A4A"/>
          <w:sz w:val="24"/>
          <w:szCs w:val="24"/>
        </w:rPr>
        <w:t>WhatsApp</w:t>
      </w:r>
      <w:proofErr w:type="spellEnd"/>
      <w:r>
        <w:rPr>
          <w:rFonts w:ascii="Helvetica" w:hAnsi="Helvetica"/>
          <w:color w:val="4A4A4A"/>
          <w:sz w:val="24"/>
          <w:szCs w:val="24"/>
        </w:rPr>
        <w:t xml:space="preserve"> groups or on Twitter, Facebook and </w:t>
      </w:r>
      <w:proofErr w:type="spellStart"/>
      <w:r>
        <w:rPr>
          <w:rFonts w:ascii="Helvetica" w:hAnsi="Helvetica"/>
          <w:color w:val="4A4A4A"/>
          <w:sz w:val="24"/>
          <w:szCs w:val="24"/>
        </w:rPr>
        <w:t>Instagram</w:t>
      </w:r>
      <w:proofErr w:type="spellEnd"/>
      <w:r>
        <w:rPr>
          <w:rFonts w:ascii="Helvetica" w:hAnsi="Helvetica"/>
          <w:color w:val="4A4A4A"/>
          <w:sz w:val="24"/>
          <w:szCs w:val="24"/>
        </w:rPr>
        <w:t xml:space="preserve"> where people reach out to say: ‘This has happened to me today.’</w:t>
      </w:r>
    </w:p>
    <w:p w14:paraId="1FD8B49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They shouldn’t be asking me, they should have a support framework given to them by the national body, by their local regional body, whomever. It shouldn’t come down to an independent resource that’s done voluntarily on the internet to look after referees or advise them on what’s the best thing to do.</w:t>
      </w:r>
    </w:p>
    <w:p w14:paraId="57956963" w14:textId="77777777" w:rsidR="00E92CF9" w:rsidRDefault="00E92CF9" w:rsidP="00E92CF9"/>
    <w:p w14:paraId="19F8D4F5" w14:textId="77777777" w:rsidR="00E92CF9" w:rsidRDefault="00E92CF9" w:rsidP="00E92CF9"/>
    <w:p w14:paraId="7A0E743F"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4. Why do we allow it?</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[7:21]</w:t>
      </w:r>
    </w:p>
    <w:p w14:paraId="178E8C66"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One post that stayed with me on your feed was from Tom Boardman that read. “I think the time has come for me to consider a break away from refereeing. I went to bed and woke up thinking about the abuse received. Football can’t be saved from itself. It turns people into animals.”</w:t>
      </w:r>
    </w:p>
    <w:p w14:paraId="52ACF41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Why are those green beautiful green fields in Australia, England, America the last permissible bastion where you can verbally abuse, disturb the peace and abuse someone – a child or an adult?</w:t>
      </w:r>
    </w:p>
    <w:p w14:paraId="501D7B7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Why is that?</w:t>
      </w:r>
    </w:p>
    <w:p w14:paraId="16172F6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Why do we allow that?</w:t>
      </w:r>
    </w:p>
    <w:p w14:paraId="128300E1"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The people that could fix this are also the people who have a revenue stream from the abuse.</w:t>
      </w:r>
    </w:p>
    <w:p w14:paraId="46C5658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say your referee gets abused by a parent on the sideline. So you put in a misconduct report to your County FA. And the county FA sends this to the club this misconduct charge saying this has happened how would you plead is it either guilty or not guilty?</w:t>
      </w:r>
    </w:p>
    <w:p w14:paraId="1DD4787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Most clubs can’t be bothered going through a tribunal or a hearing or anything like that. So they’ll say: ‘okay, it did happen. We are guilty and we’re sorry.’ And with that will come a fine and a warning against that future conduct.</w:t>
      </w:r>
    </w:p>
    <w:p w14:paraId="7B1EE65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Now, if you multiply that process by the amount of refereeing abuse that goes on out there, say each fine is 50 pounds. Well, 10 instances of abuse – you’ve raised 500 pounds. 100 – you’ve raised more and so on.</w:t>
      </w:r>
    </w:p>
    <w:p w14:paraId="6B787C43"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You look at the cash that these County FA’s have in their banks. It’s not pocket change. It’s not like they’re operating a not-for-profit. Some of them have got a million pound in the bank.</w:t>
      </w:r>
    </w:p>
    <w:p w14:paraId="0844078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what I would love to see is for them to use that money to put back into looking after the referees, seeing as that seems to be the primary source of their revenue generation. You look after your referees.</w:t>
      </w:r>
    </w:p>
    <w:p w14:paraId="34E2BE1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 FA </w:t>
      </w:r>
      <w:proofErr w:type="gramStart"/>
      <w:r>
        <w:rPr>
          <w:rFonts w:ascii="Helvetica" w:hAnsi="Helvetica"/>
          <w:color w:val="4A4A4A"/>
          <w:sz w:val="24"/>
          <w:szCs w:val="24"/>
        </w:rPr>
        <w:t>have</w:t>
      </w:r>
      <w:proofErr w:type="gramEnd"/>
      <w:r>
        <w:rPr>
          <w:rFonts w:ascii="Helvetica" w:hAnsi="Helvetica"/>
          <w:color w:val="4A4A4A"/>
          <w:sz w:val="24"/>
          <w:szCs w:val="24"/>
        </w:rPr>
        <w:t xml:space="preserve"> just come out with a new respect advert, it’s very high production value. I know a couple of the referees that are in the video and they’ve done a fantastic job in terms of presenting themselves as professional looking referees, but it’s a completely ineffective tool in stopping abuse, in curbing this aggression that is rife.</w:t>
      </w:r>
    </w:p>
    <w:p w14:paraId="79A404B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It’s like a cancer in football right now and it’s spreading fast. </w:t>
      </w:r>
      <w:proofErr w:type="gramStart"/>
      <w:r>
        <w:rPr>
          <w:rFonts w:ascii="Helvetica" w:hAnsi="Helvetica"/>
          <w:color w:val="4A4A4A"/>
          <w:sz w:val="24"/>
          <w:szCs w:val="24"/>
        </w:rPr>
        <w:t>Because there’s no incentive for the FA to stop the status quo because they’re making so much money from it.</w:t>
      </w:r>
      <w:proofErr w:type="gramEnd"/>
    </w:p>
    <w:p w14:paraId="245705A8"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5. What happens when a sport allows mobbing of officials?</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[9:53]</w:t>
      </w:r>
    </w:p>
    <w:p w14:paraId="3980B1A8"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 xml:space="preserve">We all know that the fish rots from the head and the role </w:t>
      </w:r>
      <w:proofErr w:type="spellStart"/>
      <w:r>
        <w:rPr>
          <w:rFonts w:ascii="Helvetica" w:hAnsi="Helvetica"/>
          <w:color w:val="4A4A4A"/>
          <w:sz w:val="24"/>
          <w:szCs w:val="24"/>
        </w:rPr>
        <w:t>modeling</w:t>
      </w:r>
      <w:proofErr w:type="spellEnd"/>
      <w:r>
        <w:rPr>
          <w:rFonts w:ascii="Helvetica" w:hAnsi="Helvetica"/>
          <w:color w:val="4A4A4A"/>
          <w:sz w:val="24"/>
          <w:szCs w:val="24"/>
        </w:rPr>
        <w:t xml:space="preserve"> comes straight down from the professionals and the coaches’ abusing referees on TV. It’s not good when players at the </w:t>
      </w:r>
      <w:proofErr w:type="gramStart"/>
      <w:r>
        <w:rPr>
          <w:rFonts w:ascii="Helvetica" w:hAnsi="Helvetica"/>
          <w:color w:val="4A4A4A"/>
          <w:sz w:val="24"/>
          <w:szCs w:val="24"/>
        </w:rPr>
        <w:t>top,</w:t>
      </w:r>
      <w:proofErr w:type="gramEnd"/>
      <w:r>
        <w:rPr>
          <w:rFonts w:ascii="Helvetica" w:hAnsi="Helvetica"/>
          <w:color w:val="4A4A4A"/>
          <w:sz w:val="24"/>
          <w:szCs w:val="24"/>
        </w:rPr>
        <w:t xml:space="preserve"> show total disregard for officials and if that was ever in doubt, the abuse we heard when the stadiums were empty for COVID was a real eye-opener.</w:t>
      </w:r>
    </w:p>
    <w:p w14:paraId="192C59A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What other sport allows abuse and mobbing of officials?</w:t>
      </w:r>
    </w:p>
    <w:p w14:paraId="5577B9B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Why </w:t>
      </w:r>
      <w:proofErr w:type="gramStart"/>
      <w:r>
        <w:rPr>
          <w:rFonts w:ascii="Helvetica" w:hAnsi="Helvetica"/>
          <w:color w:val="4A4A4A"/>
          <w:sz w:val="24"/>
          <w:szCs w:val="24"/>
        </w:rPr>
        <w:t>aren’t</w:t>
      </w:r>
      <w:proofErr w:type="gramEnd"/>
      <w:r>
        <w:rPr>
          <w:rFonts w:ascii="Helvetica" w:hAnsi="Helvetica"/>
          <w:color w:val="4A4A4A"/>
          <w:sz w:val="24"/>
          <w:szCs w:val="24"/>
        </w:rPr>
        <w:t xml:space="preserve"> the FA cracking down at least at that top level where terrifying normalization that comes from the role models behaviour?</w:t>
      </w:r>
    </w:p>
    <w:p w14:paraId="6D1CE38B"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Again, it comes down to money. It’s fair to say the Premier League is the best league in the world. And you’ve got your best players the likes of Cristiano Ronaldo, who are guilty of this.</w:t>
      </w:r>
    </w:p>
    <w:p w14:paraId="08523693"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If he doesn’t get his own way, he will throw a tantrum. He’ll throw the ball away or stomp his feet or he’ll shout and scream and all the sort of stuff that you expect from a toddler.</w:t>
      </w:r>
    </w:p>
    <w:p w14:paraId="5504483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referee should be dealing with that as dissent. The yellow card should come out. And if he does it more than once in a match, which he does often, he gets the red card and he misses the next game.</w:t>
      </w:r>
    </w:p>
    <w:p w14:paraId="20545E1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Now the people that put the money into the Premier League want to see the likes of Ronaldo play every single week. The referees at that level are brilliant and they’re there for a reason.</w:t>
      </w:r>
    </w:p>
    <w:p w14:paraId="5FAB9EC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They are the top referees. They’ve come through the system. They’ve proven their ability. But when they get to the top level, when they get to the Premier League, they become entertainment facilitators.</w:t>
      </w:r>
    </w:p>
    <w:p w14:paraId="55F832F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people want the entertainment of 11 versus 11 players. And as much as we say that it’s horrible for the referee to receive dissent, abuse and screaming in the face, actually, it’s a form of entertainment. It goes back to the days of the gladiators in the Coliseum.</w:t>
      </w:r>
    </w:p>
    <w:p w14:paraId="2DC8A17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People say ‘Yes I want to see more. I want to see more aggression.’ It’s entertainment at the top level.</w:t>
      </w:r>
    </w:p>
    <w:p w14:paraId="04E7741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What we need to do is say – look, we do have two tiers of football now, and thanks to things like VAR and electronic communications, you’ve got this elite level of refereeing where you’ve got all the tools, all the care, all the bells, all the whistles to facilitate an entertainment spectacle.</w:t>
      </w:r>
    </w:p>
    <w:p w14:paraId="3E5CE3E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But down at the lower levels, at the grassroots, outside of the professional football pyramid, we don’t have the same tools. We’ve got inexperienced referees, we’ve got unfit referees, </w:t>
      </w:r>
      <w:proofErr w:type="gramStart"/>
      <w:r>
        <w:rPr>
          <w:rFonts w:ascii="Helvetica" w:hAnsi="Helvetica"/>
          <w:color w:val="4A4A4A"/>
          <w:sz w:val="24"/>
          <w:szCs w:val="24"/>
        </w:rPr>
        <w:t>we’ve</w:t>
      </w:r>
      <w:proofErr w:type="gramEnd"/>
      <w:r>
        <w:rPr>
          <w:rFonts w:ascii="Helvetica" w:hAnsi="Helvetica"/>
          <w:color w:val="4A4A4A"/>
          <w:sz w:val="24"/>
          <w:szCs w:val="24"/>
        </w:rPr>
        <w:t xml:space="preserve"> got referees that aren’t up to date with the latest Laws of the Game.</w:t>
      </w:r>
    </w:p>
    <w:p w14:paraId="0CA0F1F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the people that play the sport expect the same standard of officiating as they see in the Premier League where they’ve got a referee, two assistants, a fourth official, a VAR operator an Assistant VAR operator, you’ve got reserve assistant referee.</w:t>
      </w:r>
    </w:p>
    <w:p w14:paraId="156E3AD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So you’ve got a whole team on the Premier League. They expect the same standard of decision-making from one bloke who could be having a midlife crisis. He’s got a bit of a </w:t>
      </w:r>
      <w:proofErr w:type="gramStart"/>
      <w:r>
        <w:rPr>
          <w:rFonts w:ascii="Helvetica" w:hAnsi="Helvetica"/>
          <w:color w:val="4A4A4A"/>
          <w:sz w:val="24"/>
          <w:szCs w:val="24"/>
        </w:rPr>
        <w:t>belly,</w:t>
      </w:r>
      <w:proofErr w:type="gramEnd"/>
      <w:r>
        <w:rPr>
          <w:rFonts w:ascii="Helvetica" w:hAnsi="Helvetica"/>
          <w:color w:val="4A4A4A"/>
          <w:sz w:val="24"/>
          <w:szCs w:val="24"/>
        </w:rPr>
        <w:t xml:space="preserve"> he hasn’t read the rules for about five years.</w:t>
      </w:r>
    </w:p>
    <w:p w14:paraId="40D3010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The expectations of the standards of the referee at both levels are the same and there’s frustration and the aggression comes about when the referee doesn’t perform at the same level.</w:t>
      </w:r>
    </w:p>
    <w:p w14:paraId="79DA22C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 think that’s something that, we go back to referees are </w:t>
      </w:r>
      <w:proofErr w:type="gramStart"/>
      <w:r>
        <w:rPr>
          <w:rFonts w:ascii="Helvetica" w:hAnsi="Helvetica"/>
          <w:color w:val="4A4A4A"/>
          <w:sz w:val="24"/>
          <w:szCs w:val="24"/>
        </w:rPr>
        <w:t>human,</w:t>
      </w:r>
      <w:proofErr w:type="gramEnd"/>
      <w:r>
        <w:rPr>
          <w:rFonts w:ascii="Helvetica" w:hAnsi="Helvetica"/>
          <w:color w:val="4A4A4A"/>
          <w:sz w:val="24"/>
          <w:szCs w:val="24"/>
        </w:rPr>
        <w:t xml:space="preserve"> they’ll make mistakes, but not as many mistakes as the players during the game. And yet the standards and expectations of that referee are that very, very few mistakes are made.</w:t>
      </w:r>
    </w:p>
    <w:p w14:paraId="40744A7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In fact the fewest on the pitch if not perfection is expected.</w:t>
      </w:r>
    </w:p>
    <w:p w14:paraId="48587C22" w14:textId="77777777" w:rsidR="00E92CF9" w:rsidRDefault="00E92CF9" w:rsidP="00E92CF9">
      <w:pPr>
        <w:pStyle w:val="NormalWeb"/>
        <w:shd w:val="clear" w:color="auto" w:fill="FEFEFE"/>
        <w:rPr>
          <w:rFonts w:ascii="Helvetica" w:hAnsi="Helvetica"/>
          <w:color w:val="4A4A4A"/>
          <w:sz w:val="24"/>
          <w:szCs w:val="24"/>
        </w:rPr>
      </w:pPr>
    </w:p>
    <w:p w14:paraId="059F0F34" w14:textId="77777777" w:rsidR="00E92CF9" w:rsidRDefault="00E92CF9" w:rsidP="00E92CF9">
      <w:pPr>
        <w:pStyle w:val="NormalWeb"/>
        <w:shd w:val="clear" w:color="auto" w:fill="FEFEFE"/>
        <w:rPr>
          <w:rFonts w:ascii="Helvetica" w:hAnsi="Helvetica"/>
          <w:color w:val="4A4A4A"/>
          <w:sz w:val="24"/>
          <w:szCs w:val="24"/>
        </w:rPr>
      </w:pPr>
    </w:p>
    <w:p w14:paraId="4216F21E"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6. Is abuse a part of the role? </w:t>
      </w:r>
      <w:r>
        <w:rPr>
          <w:rStyle w:val="Strong"/>
          <w:rFonts w:ascii="Helvetica" w:eastAsia="Times New Roman" w:hAnsi="Helvetica" w:cs="Times New Roman"/>
          <w:color w:val="154377"/>
        </w:rPr>
        <w:t>[13:13]</w:t>
      </w:r>
    </w:p>
    <w:p w14:paraId="05533388"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So we end up with a sad reality that many referees have been trained by what they’re seeing on TV to think that abuse is part of their role.</w:t>
      </w:r>
    </w:p>
    <w:p w14:paraId="63EC9895"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Yeah, there’s no getting around that – the best footballers want to play like Ronaldo. The best referees want to officiate like Michael Oliver or Martin Atkinson, the top referees you see week in, week out.</w:t>
      </w:r>
    </w:p>
    <w:p w14:paraId="06A6847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there’s such a gulf between the two. You know, your Sunday League footballer isn’t going to play like Ronaldo and your Sunday League referee isn’t going to referee like Martin Atkinson.</w:t>
      </w:r>
    </w:p>
    <w:p w14:paraId="3D349821"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Do you remember when the FA introduced zero tolerance on abusive language to referees that lasted about two weeks and they scrapped it?</w:t>
      </w:r>
    </w:p>
    <w:p w14:paraId="25BD0E18"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They scrapped it because everyone’s saying, there’s far too many cards going in. Games are getting abandoned because people are getting sent off.</w:t>
      </w:r>
    </w:p>
    <w:p w14:paraId="60D27BF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And yes, that is what needs to happen to shift it back to being an enjoyable sport and hobby but people seem to be using football, Sunday league, grassroots football, </w:t>
      </w:r>
      <w:proofErr w:type="gramStart"/>
      <w:r>
        <w:rPr>
          <w:rFonts w:ascii="Helvetica" w:hAnsi="Helvetica"/>
          <w:color w:val="4A4A4A"/>
          <w:sz w:val="24"/>
          <w:szCs w:val="24"/>
        </w:rPr>
        <w:t>youth</w:t>
      </w:r>
      <w:proofErr w:type="gramEnd"/>
      <w:r>
        <w:rPr>
          <w:rFonts w:ascii="Helvetica" w:hAnsi="Helvetica"/>
          <w:color w:val="4A4A4A"/>
          <w:sz w:val="24"/>
          <w:szCs w:val="24"/>
        </w:rPr>
        <w:t xml:space="preserve"> football as an outlet for all the frustrations that they seem to be feeling in their life outside of football.</w:t>
      </w:r>
    </w:p>
    <w:p w14:paraId="05EABD5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 xml:space="preserve">They bottle it all up and release it into that environment and yet the FA </w:t>
      </w:r>
      <w:proofErr w:type="gramStart"/>
      <w:r>
        <w:rPr>
          <w:rFonts w:ascii="Helvetica" w:hAnsi="Helvetica"/>
          <w:color w:val="4A4A4A"/>
          <w:sz w:val="24"/>
          <w:szCs w:val="24"/>
        </w:rPr>
        <w:t>do</w:t>
      </w:r>
      <w:proofErr w:type="gramEnd"/>
      <w:r>
        <w:rPr>
          <w:rFonts w:ascii="Helvetica" w:hAnsi="Helvetica"/>
          <w:color w:val="4A4A4A"/>
          <w:sz w:val="24"/>
          <w:szCs w:val="24"/>
        </w:rPr>
        <w:t xml:space="preserve"> need to be harsher. They need to. We talk about revenue generation. It’s crazy to think that they don’t just go: ‘</w:t>
      </w:r>
      <w:proofErr w:type="gramStart"/>
      <w:r>
        <w:rPr>
          <w:rFonts w:ascii="Helvetica" w:hAnsi="Helvetica"/>
          <w:color w:val="4A4A4A"/>
          <w:sz w:val="24"/>
          <w:szCs w:val="24"/>
        </w:rPr>
        <w:t>Right everyone</w:t>
      </w:r>
      <w:proofErr w:type="gramEnd"/>
      <w:r>
        <w:rPr>
          <w:rFonts w:ascii="Helvetica" w:hAnsi="Helvetica"/>
          <w:color w:val="4A4A4A"/>
          <w:sz w:val="24"/>
          <w:szCs w:val="24"/>
        </w:rPr>
        <w:t xml:space="preserve">, </w:t>
      </w:r>
      <w:proofErr w:type="gramStart"/>
      <w:r>
        <w:rPr>
          <w:rFonts w:ascii="Helvetica" w:hAnsi="Helvetica"/>
          <w:color w:val="4A4A4A"/>
          <w:sz w:val="24"/>
          <w:szCs w:val="24"/>
        </w:rPr>
        <w:t>the fines are going up</w:t>
      </w:r>
      <w:proofErr w:type="gramEnd"/>
      <w:r>
        <w:rPr>
          <w:rFonts w:ascii="Helvetica" w:hAnsi="Helvetica"/>
          <w:color w:val="4A4A4A"/>
          <w:sz w:val="24"/>
          <w:szCs w:val="24"/>
        </w:rPr>
        <w:t>. The bans are going up. I want to see more cards.’</w:t>
      </w:r>
    </w:p>
    <w:p w14:paraId="196EDA8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They introduced the Sin Bin here in England. I don’t know if they’ve got it over there in Australia. </w:t>
      </w:r>
      <w:proofErr w:type="gramStart"/>
      <w:r>
        <w:rPr>
          <w:rFonts w:ascii="Helvetica" w:hAnsi="Helvetica"/>
          <w:color w:val="4A4A4A"/>
          <w:sz w:val="24"/>
          <w:szCs w:val="24"/>
        </w:rPr>
        <w:t>Whereas you get a caution for dissent.</w:t>
      </w:r>
      <w:proofErr w:type="gramEnd"/>
      <w:r>
        <w:rPr>
          <w:rFonts w:ascii="Helvetica" w:hAnsi="Helvetica"/>
          <w:color w:val="4A4A4A"/>
          <w:sz w:val="24"/>
          <w:szCs w:val="24"/>
        </w:rPr>
        <w:t xml:space="preserve"> And it comes with a 10-minute sin bin. So if you throw the ball away in disgust at a decision or you get in the ref’s face and scream that you’re not happy you got cautioned for dissent that also comes with 10 minutes off the field of play.</w:t>
      </w:r>
    </w:p>
    <w:p w14:paraId="4CC1FC5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Now, that yellow card doesn’t get put in as a misconduct report. </w:t>
      </w:r>
      <w:proofErr w:type="gramStart"/>
      <w:r>
        <w:rPr>
          <w:rFonts w:ascii="Helvetica" w:hAnsi="Helvetica"/>
          <w:color w:val="4A4A4A"/>
          <w:sz w:val="24"/>
          <w:szCs w:val="24"/>
        </w:rPr>
        <w:t>It just kind of stays within the game.</w:t>
      </w:r>
      <w:proofErr w:type="gramEnd"/>
      <w:r>
        <w:rPr>
          <w:rFonts w:ascii="Helvetica" w:hAnsi="Helvetica"/>
          <w:color w:val="4A4A4A"/>
          <w:sz w:val="24"/>
          <w:szCs w:val="24"/>
        </w:rPr>
        <w:t xml:space="preserve"> So if it’s just one yellow card, it gets forgotten about. Now the FA said in the first season that this got brought in, player dissent was reduced by 38%.</w:t>
      </w:r>
    </w:p>
    <w:p w14:paraId="48F9FE7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actually, that’s not accurate, that’s kind of fudging the figures because what happened is the yellow cards for dissent that used to get put in without the sin bin stopped getting put in so there was less cards reported</w:t>
      </w:r>
    </w:p>
    <w:p w14:paraId="39A37D1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 remember I used to referee in the Welsh system. And there was a time where, if you gave a free-kick and there was dissent, you would just move the ball forward 10 yards for each piece of dissent that you get, to a point where you could give a free kick in the defensive half and end up being 18 yards out.</w:t>
      </w:r>
    </w:p>
    <w:p w14:paraId="50037443"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Again, this was an effective way of practically dealing with dissent during the game. But in terms of actually reducing the amount of dissent or the amount of aggression that referees receive, they’ve not really been effective.</w:t>
      </w:r>
    </w:p>
    <w:p w14:paraId="2F90070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 level of dissent and the level of aggression and abuse </w:t>
      </w:r>
      <w:proofErr w:type="gramStart"/>
      <w:r>
        <w:rPr>
          <w:rFonts w:ascii="Helvetica" w:hAnsi="Helvetica"/>
          <w:color w:val="4A4A4A"/>
          <w:sz w:val="24"/>
          <w:szCs w:val="24"/>
        </w:rPr>
        <w:t>has</w:t>
      </w:r>
      <w:proofErr w:type="gramEnd"/>
      <w:r>
        <w:rPr>
          <w:rFonts w:ascii="Helvetica" w:hAnsi="Helvetica"/>
          <w:color w:val="4A4A4A"/>
          <w:sz w:val="24"/>
          <w:szCs w:val="24"/>
        </w:rPr>
        <w:t xml:space="preserve"> in fact, I think, gone up especially markedly in the last two seasons.</w:t>
      </w:r>
    </w:p>
    <w:p w14:paraId="436B8053" w14:textId="77777777" w:rsidR="00E92CF9" w:rsidRDefault="00E92CF9" w:rsidP="00E92CF9">
      <w:pPr>
        <w:pStyle w:val="NormalWeb"/>
        <w:shd w:val="clear" w:color="auto" w:fill="FEFEFE"/>
        <w:rPr>
          <w:rFonts w:ascii="Helvetica" w:hAnsi="Helvetica"/>
          <w:color w:val="4A4A4A"/>
          <w:sz w:val="24"/>
          <w:szCs w:val="24"/>
        </w:rPr>
      </w:pPr>
    </w:p>
    <w:p w14:paraId="727413ED" w14:textId="77777777" w:rsidR="00A22BC4" w:rsidRDefault="00A22BC4" w:rsidP="00E92CF9">
      <w:pPr>
        <w:pStyle w:val="NormalWeb"/>
        <w:shd w:val="clear" w:color="auto" w:fill="FEFEFE"/>
        <w:rPr>
          <w:rFonts w:ascii="Helvetica" w:hAnsi="Helvetica"/>
          <w:color w:val="4A4A4A"/>
          <w:sz w:val="24"/>
          <w:szCs w:val="24"/>
        </w:rPr>
      </w:pPr>
    </w:p>
    <w:p w14:paraId="6A2D64C7" w14:textId="77777777" w:rsidR="00A22BC4" w:rsidRDefault="00A22BC4" w:rsidP="00E92CF9">
      <w:pPr>
        <w:pStyle w:val="NormalWeb"/>
        <w:shd w:val="clear" w:color="auto" w:fill="FEFEFE"/>
        <w:rPr>
          <w:rFonts w:ascii="Helvetica" w:hAnsi="Helvetica"/>
          <w:color w:val="4A4A4A"/>
          <w:sz w:val="24"/>
          <w:szCs w:val="24"/>
        </w:rPr>
      </w:pPr>
    </w:p>
    <w:p w14:paraId="6A8025E5" w14:textId="77777777" w:rsidR="00A22BC4" w:rsidRDefault="00A22BC4" w:rsidP="00E92CF9">
      <w:pPr>
        <w:pStyle w:val="NormalWeb"/>
        <w:shd w:val="clear" w:color="auto" w:fill="FEFEFE"/>
        <w:rPr>
          <w:rFonts w:ascii="Helvetica" w:hAnsi="Helvetica"/>
          <w:color w:val="4A4A4A"/>
          <w:sz w:val="24"/>
          <w:szCs w:val="24"/>
        </w:rPr>
      </w:pPr>
    </w:p>
    <w:p w14:paraId="513AA8D8" w14:textId="77777777" w:rsidR="00A22BC4" w:rsidRDefault="00A22BC4" w:rsidP="00E92CF9">
      <w:pPr>
        <w:pStyle w:val="NormalWeb"/>
        <w:shd w:val="clear" w:color="auto" w:fill="FEFEFE"/>
        <w:rPr>
          <w:rFonts w:ascii="Helvetica" w:hAnsi="Helvetica"/>
          <w:color w:val="4A4A4A"/>
          <w:sz w:val="24"/>
          <w:szCs w:val="24"/>
        </w:rPr>
      </w:pPr>
    </w:p>
    <w:p w14:paraId="0E26BAA2" w14:textId="77777777" w:rsidR="00E92CF9" w:rsidRDefault="00E92CF9" w:rsidP="00E92CF9">
      <w:pPr>
        <w:pStyle w:val="NormalWeb"/>
        <w:shd w:val="clear" w:color="auto" w:fill="FEFEFE"/>
        <w:rPr>
          <w:rFonts w:ascii="Helvetica" w:hAnsi="Helvetica"/>
          <w:color w:val="4A4A4A"/>
          <w:sz w:val="24"/>
          <w:szCs w:val="24"/>
        </w:rPr>
      </w:pPr>
    </w:p>
    <w:p w14:paraId="7ED2A174"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lastRenderedPageBreak/>
        <w:t xml:space="preserve">7. The devastating impact of TV commentary on </w:t>
      </w:r>
      <w:proofErr w:type="spellStart"/>
      <w:r>
        <w:rPr>
          <w:rFonts w:ascii="Helvetica" w:eastAsia="Times New Roman" w:hAnsi="Helvetica" w:cs="Times New Roman"/>
          <w:color w:val="154377"/>
        </w:rPr>
        <w:t>normalising</w:t>
      </w:r>
      <w:proofErr w:type="spellEnd"/>
      <w:r>
        <w:rPr>
          <w:rFonts w:ascii="Helvetica" w:eastAsia="Times New Roman" w:hAnsi="Helvetica" w:cs="Times New Roman"/>
          <w:color w:val="154377"/>
        </w:rPr>
        <w:t xml:space="preserve"> referee abuse [16:34]</w:t>
      </w:r>
    </w:p>
    <w:p w14:paraId="7188DFB7"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I want to raise the role of television commentators unfairly criticizing referees and then creating this army of armchair Sky Channel fans who, basically think referees are fair game to be abused.</w:t>
      </w:r>
    </w:p>
    <w:p w14:paraId="2AFB63FF"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It would help if sports pundits actually knew the Laws of the Game.</w:t>
      </w:r>
    </w:p>
    <w:p w14:paraId="0937F28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 amount of times I hear them offering a bit of punditry, where they’re just plain wrong, it’s infuriating. And you’ll see when it happens on Twitter and on Facebook, on </w:t>
      </w:r>
      <w:proofErr w:type="spellStart"/>
      <w:r>
        <w:rPr>
          <w:rFonts w:ascii="Helvetica" w:hAnsi="Helvetica"/>
          <w:color w:val="4A4A4A"/>
          <w:sz w:val="24"/>
          <w:szCs w:val="24"/>
        </w:rPr>
        <w:t>Instagram</w:t>
      </w:r>
      <w:proofErr w:type="spellEnd"/>
      <w:r>
        <w:rPr>
          <w:rFonts w:ascii="Helvetica" w:hAnsi="Helvetica"/>
          <w:color w:val="4A4A4A"/>
          <w:sz w:val="24"/>
          <w:szCs w:val="24"/>
        </w:rPr>
        <w:t>. ‘I’ve just heard a commentator say this’, ‘they need to know the laws of the game’, ‘</w:t>
      </w:r>
      <w:proofErr w:type="gramStart"/>
      <w:r>
        <w:rPr>
          <w:rFonts w:ascii="Helvetica" w:hAnsi="Helvetica"/>
          <w:color w:val="4A4A4A"/>
          <w:sz w:val="24"/>
          <w:szCs w:val="24"/>
        </w:rPr>
        <w:t>they</w:t>
      </w:r>
      <w:proofErr w:type="gramEnd"/>
      <w:r>
        <w:rPr>
          <w:rFonts w:ascii="Helvetica" w:hAnsi="Helvetica"/>
          <w:color w:val="4A4A4A"/>
          <w:sz w:val="24"/>
          <w:szCs w:val="24"/>
        </w:rPr>
        <w:t xml:space="preserve"> shouldn’t be in that position’.</w:t>
      </w:r>
    </w:p>
    <w:p w14:paraId="425EC93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Because what they are in fact doing is like fake news as they are passing on this wrong information.</w:t>
      </w:r>
    </w:p>
    <w:p w14:paraId="4959AC4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Recently, Kasper </w:t>
      </w:r>
      <w:proofErr w:type="spellStart"/>
      <w:r>
        <w:rPr>
          <w:rFonts w:ascii="Helvetica" w:hAnsi="Helvetica"/>
          <w:color w:val="4A4A4A"/>
          <w:sz w:val="24"/>
          <w:szCs w:val="24"/>
        </w:rPr>
        <w:t>Schmeichel</w:t>
      </w:r>
      <w:proofErr w:type="spellEnd"/>
      <w:r>
        <w:rPr>
          <w:rFonts w:ascii="Helvetica" w:hAnsi="Helvetica"/>
          <w:color w:val="4A4A4A"/>
          <w:sz w:val="24"/>
          <w:szCs w:val="24"/>
        </w:rPr>
        <w:t xml:space="preserve"> got his hand on top of the ball and it got kicked out from underneath him and a goal was scored. The referee disallowed it because the goalkeeper was deemed to be in control of the ball by having his hand on top of it and it being on the floor</w:t>
      </w:r>
    </w:p>
    <w:p w14:paraId="1032F83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They went to VAR and by the laws of the game, the referee made the correct decision. The pundits before, during and after that decision-making process as it went to VAR were absolutely clueless.</w:t>
      </w:r>
    </w:p>
    <w:p w14:paraId="0E68EFF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 was as if they were commentating on a sport that they’d never watched before. They were confused. They were angry that a goal had potentially been ruled out.</w:t>
      </w:r>
    </w:p>
    <w:p w14:paraId="6ACB4B2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as soon as I’d seen that, it’s difficult to see in real-time, but as soon as you see it slowed down and that’s what VAR is for, you very quickly come to the correct decision if you know the laws of the game.</w:t>
      </w:r>
    </w:p>
    <w:p w14:paraId="140EB7E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Football is this weird sporting phenomenon where </w:t>
      </w:r>
      <w:proofErr w:type="gramStart"/>
      <w:r>
        <w:rPr>
          <w:rFonts w:ascii="Helvetica" w:hAnsi="Helvetica"/>
          <w:color w:val="4A4A4A"/>
          <w:sz w:val="24"/>
          <w:szCs w:val="24"/>
        </w:rPr>
        <w:t>it’s played by so many people</w:t>
      </w:r>
      <w:proofErr w:type="gramEnd"/>
      <w:r>
        <w:rPr>
          <w:rFonts w:ascii="Helvetica" w:hAnsi="Helvetica"/>
          <w:color w:val="4A4A4A"/>
          <w:sz w:val="24"/>
          <w:szCs w:val="24"/>
        </w:rPr>
        <w:t xml:space="preserve"> but you ask them, if you gave them a quiz or a test on the Laws of the Game, 90 plus </w:t>
      </w:r>
      <w:proofErr w:type="spellStart"/>
      <w:r>
        <w:rPr>
          <w:rFonts w:ascii="Helvetica" w:hAnsi="Helvetica"/>
          <w:color w:val="4A4A4A"/>
          <w:sz w:val="24"/>
          <w:szCs w:val="24"/>
        </w:rPr>
        <w:t>percent</w:t>
      </w:r>
      <w:proofErr w:type="spellEnd"/>
      <w:r>
        <w:rPr>
          <w:rFonts w:ascii="Helvetica" w:hAnsi="Helvetica"/>
          <w:color w:val="4A4A4A"/>
          <w:sz w:val="24"/>
          <w:szCs w:val="24"/>
        </w:rPr>
        <w:t xml:space="preserve"> would not pass a referees course, a basic referees course of the Laws of the Game.</w:t>
      </w:r>
    </w:p>
    <w:p w14:paraId="13B24E0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And it’s weird to have pundits in that position being in that kind of group of ignorance whereby on the television they pass it over to Peter Walton (former Premier League Referee) and they say, ‘Oh, we’re not sure about this foul. We’d have given a penalty. Peter Walton, what do you think?’</w:t>
      </w:r>
    </w:p>
    <w:p w14:paraId="3A67F0A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Peter Walton would come in, often backing up the referee and their decision, and also quoting the Laws of the Game. You’ve got him doing that.</w:t>
      </w:r>
    </w:p>
    <w:p w14:paraId="4087300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Then you’ve got backlash against him now telling people what the Laws of the Game actually are, saying things like: ‘Why are we going to Peter Walton, he’s just going to back the referee up?’</w:t>
      </w:r>
    </w:p>
    <w:p w14:paraId="1D4A205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Yes – because these are referees! We know the laws of the game. We know what the correct outcome is. We know why and what the decision process to get there is.</w:t>
      </w:r>
    </w:p>
    <w:p w14:paraId="3FC83C8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It’s like you’ve got the scapegoat of the referee on the field and now you’ve got the scapegoat of the referee in the pundits’ box as well.</w:t>
      </w:r>
    </w:p>
    <w:p w14:paraId="7FC67EA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these pundits can just have a go at him for being a referee and giving a decision they don’t like as well.</w:t>
      </w:r>
    </w:p>
    <w:p w14:paraId="7CF59951"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It’s unbelievable that it’s the same as our sports in Australia where the commentators have a huge role. They focus on one mistake as a pivotal turning point in the game rather than the 1000s of mistakes made by players every week.</w:t>
      </w:r>
    </w:p>
    <w:p w14:paraId="7507B1BB"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Yeah, it’s a self-perpetuating mechanism and the only thing that’ll stop that cycle is one of the hard parts one of the components being removed.</w:t>
      </w:r>
    </w:p>
    <w:p w14:paraId="433A562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if it is the FA or the Premier League, or whoever the broadcasters are in that particular sport, stopping, they need to physically ban the discussion of a referee, or criticism of a decision especially when they have pundits that don’t know the laws of the game.</w:t>
      </w:r>
    </w:p>
    <w:p w14:paraId="3007324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If one of those components was changed or altered, it would massively affect the rest of the cycle as it goes around.</w:t>
      </w:r>
    </w:p>
    <w:p w14:paraId="1F2115D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What is the answer because the top tier of football is more about entertainment than it is about the pure </w:t>
      </w:r>
      <w:proofErr w:type="gramStart"/>
      <w:r>
        <w:rPr>
          <w:rFonts w:ascii="Helvetica" w:hAnsi="Helvetica"/>
          <w:color w:val="4A4A4A"/>
          <w:sz w:val="24"/>
          <w:szCs w:val="24"/>
        </w:rPr>
        <w:t>sport.</w:t>
      </w:r>
      <w:proofErr w:type="gramEnd"/>
    </w:p>
    <w:p w14:paraId="5350254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That’s why we’ve got a lot of people now switching off from Premier League and then going back to their local clubs in their local area and supporting the grassroots teams. </w:t>
      </w:r>
      <w:r>
        <w:rPr>
          <w:rFonts w:ascii="Helvetica" w:hAnsi="Helvetica"/>
          <w:color w:val="4A4A4A"/>
          <w:sz w:val="24"/>
          <w:szCs w:val="24"/>
        </w:rPr>
        <w:lastRenderedPageBreak/>
        <w:t>Non-league football teams are seeing a massive surge in attendances because people are getting disillusioned with watching what they see now as a glitzy, glamorous Premier League that they have very little interest in.</w:t>
      </w:r>
    </w:p>
    <w:p w14:paraId="44B33A3C" w14:textId="77777777" w:rsidR="00E92CF9" w:rsidRDefault="00E92CF9" w:rsidP="00E92CF9">
      <w:pPr>
        <w:pStyle w:val="NormalWeb"/>
        <w:shd w:val="clear" w:color="auto" w:fill="FEFEFE"/>
        <w:rPr>
          <w:rFonts w:ascii="Helvetica" w:hAnsi="Helvetica"/>
          <w:color w:val="4A4A4A"/>
          <w:sz w:val="24"/>
          <w:szCs w:val="24"/>
        </w:rPr>
      </w:pPr>
      <w:proofErr w:type="gramStart"/>
      <w:r>
        <w:rPr>
          <w:rFonts w:ascii="Helvetica" w:hAnsi="Helvetica"/>
          <w:color w:val="4A4A4A"/>
          <w:sz w:val="24"/>
          <w:szCs w:val="24"/>
        </w:rPr>
        <w:t>They’ve been priced out by things like sports channels</w:t>
      </w:r>
      <w:proofErr w:type="gramEnd"/>
      <w:r>
        <w:rPr>
          <w:rFonts w:ascii="Helvetica" w:hAnsi="Helvetica"/>
          <w:color w:val="4A4A4A"/>
          <w:sz w:val="24"/>
          <w:szCs w:val="24"/>
        </w:rPr>
        <w:t>, subscription packages and match day gate fees are huge.</w:t>
      </w:r>
    </w:p>
    <w:p w14:paraId="2ACDEC0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You can get into a local club for two or three pounds, but to go the Premier League you’re looking at 30,40, 50 pounds, so it’s a big </w:t>
      </w:r>
      <w:proofErr w:type="spellStart"/>
      <w:r>
        <w:rPr>
          <w:rFonts w:ascii="Helvetica" w:hAnsi="Helvetica"/>
          <w:color w:val="4A4A4A"/>
          <w:sz w:val="24"/>
          <w:szCs w:val="24"/>
        </w:rPr>
        <w:t>markup</w:t>
      </w:r>
      <w:proofErr w:type="spellEnd"/>
      <w:r>
        <w:rPr>
          <w:rFonts w:ascii="Helvetica" w:hAnsi="Helvetica"/>
          <w:color w:val="4A4A4A"/>
          <w:sz w:val="24"/>
          <w:szCs w:val="24"/>
        </w:rPr>
        <w:t xml:space="preserve"> to watch those top league Premier League games live.</w:t>
      </w:r>
    </w:p>
    <w:p w14:paraId="38E4DFC0" w14:textId="77777777" w:rsidR="00E92CF9" w:rsidRDefault="00E92CF9" w:rsidP="00E92CF9">
      <w:pPr>
        <w:pStyle w:val="NormalWeb"/>
        <w:shd w:val="clear" w:color="auto" w:fill="FEFEFE"/>
        <w:rPr>
          <w:rFonts w:ascii="Helvetica" w:hAnsi="Helvetica"/>
          <w:color w:val="4A4A4A"/>
          <w:sz w:val="24"/>
          <w:szCs w:val="24"/>
        </w:rPr>
      </w:pPr>
    </w:p>
    <w:p w14:paraId="3F68915B"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8. Child referee abuse</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[21:11]</w:t>
      </w:r>
    </w:p>
    <w:p w14:paraId="299D2A46"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Probably the biggest issue I have in this space is child referee abuse.</w:t>
      </w:r>
    </w:p>
    <w:p w14:paraId="0D6B8D9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In the torrent of abuse that you highlight on your social media feed one stood out for me from a top of the table Under 12’s game and I’ll read it out:</w:t>
      </w:r>
    </w:p>
    <w:p w14:paraId="722351E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 parent ran on in my face threatening me. A manager threw a flag at me. Another parent said he’d smash my face and wait for me in the </w:t>
      </w:r>
      <w:proofErr w:type="spellStart"/>
      <w:r>
        <w:rPr>
          <w:rFonts w:ascii="Helvetica" w:hAnsi="Helvetica"/>
          <w:color w:val="4A4A4A"/>
          <w:sz w:val="24"/>
          <w:szCs w:val="24"/>
        </w:rPr>
        <w:t>carpark</w:t>
      </w:r>
      <w:proofErr w:type="spellEnd"/>
      <w:r>
        <w:rPr>
          <w:rFonts w:ascii="Helvetica" w:hAnsi="Helvetica"/>
          <w:color w:val="4A4A4A"/>
          <w:sz w:val="24"/>
          <w:szCs w:val="24"/>
        </w:rPr>
        <w:t>.”</w:t>
      </w:r>
    </w:p>
    <w:p w14:paraId="500A4E1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referee was young and had to endure threats as ‘I’m going to burn you alive.”</w:t>
      </w:r>
    </w:p>
    <w:p w14:paraId="3663426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When will the football authorities combat this massive disgrace to the game?</w:t>
      </w:r>
    </w:p>
    <w:p w14:paraId="18F6D55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Another one reported an adult coach making a 14-year-old female referee cry at an Under 11 game.</w:t>
      </w:r>
    </w:p>
    <w:p w14:paraId="50632A5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When </w:t>
      </w:r>
      <w:proofErr w:type="gramStart"/>
      <w:r>
        <w:rPr>
          <w:rFonts w:ascii="Helvetica" w:hAnsi="Helvetica"/>
          <w:color w:val="4A4A4A"/>
          <w:sz w:val="24"/>
          <w:szCs w:val="24"/>
        </w:rPr>
        <w:t>child referees are abused by adults</w:t>
      </w:r>
      <w:proofErr w:type="gramEnd"/>
      <w:r>
        <w:rPr>
          <w:rFonts w:ascii="Helvetica" w:hAnsi="Helvetica"/>
          <w:color w:val="4A4A4A"/>
          <w:sz w:val="24"/>
          <w:szCs w:val="24"/>
        </w:rPr>
        <w:t>, it’s a toxic cancer and why isn’t it called out for the cowardice it is?</w:t>
      </w:r>
    </w:p>
    <w:p w14:paraId="075D481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Because it continues this cycle that the only place that it’s permissible in society to scream at kids is at a football game.</w:t>
      </w:r>
    </w:p>
    <w:p w14:paraId="20A3826F"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 xml:space="preserve">There you have it. Why do we allow it and something that popped up either this morning or late last night was from someone else? I think it was an account called </w:t>
      </w:r>
      <w:proofErr w:type="spellStart"/>
      <w:r>
        <w:rPr>
          <w:rFonts w:ascii="Helvetica" w:hAnsi="Helvetica"/>
          <w:color w:val="4A4A4A"/>
          <w:sz w:val="24"/>
          <w:szCs w:val="24"/>
        </w:rPr>
        <w:t>refnecks</w:t>
      </w:r>
      <w:proofErr w:type="spellEnd"/>
      <w:r>
        <w:rPr>
          <w:rFonts w:ascii="Helvetica" w:hAnsi="Helvetica"/>
          <w:color w:val="4A4A4A"/>
          <w:sz w:val="24"/>
          <w:szCs w:val="24"/>
        </w:rPr>
        <w:t xml:space="preserve"> or something similar.</w:t>
      </w:r>
    </w:p>
    <w:p w14:paraId="3BCF9B4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They said </w:t>
      </w:r>
      <w:proofErr w:type="gramStart"/>
      <w:r>
        <w:rPr>
          <w:rFonts w:ascii="Helvetica" w:hAnsi="Helvetica"/>
          <w:color w:val="4A4A4A"/>
          <w:sz w:val="24"/>
          <w:szCs w:val="24"/>
        </w:rPr>
        <w:t>it’s child abuse</w:t>
      </w:r>
      <w:proofErr w:type="gramEnd"/>
      <w:r>
        <w:rPr>
          <w:rFonts w:ascii="Helvetica" w:hAnsi="Helvetica"/>
          <w:color w:val="4A4A4A"/>
          <w:sz w:val="24"/>
          <w:szCs w:val="24"/>
        </w:rPr>
        <w:t xml:space="preserve">, </w:t>
      </w:r>
      <w:proofErr w:type="gramStart"/>
      <w:r>
        <w:rPr>
          <w:rFonts w:ascii="Helvetica" w:hAnsi="Helvetica"/>
          <w:color w:val="4A4A4A"/>
          <w:sz w:val="24"/>
          <w:szCs w:val="24"/>
        </w:rPr>
        <w:t>it’s criminal</w:t>
      </w:r>
      <w:proofErr w:type="gramEnd"/>
      <w:r>
        <w:rPr>
          <w:rFonts w:ascii="Helvetica" w:hAnsi="Helvetica"/>
          <w:color w:val="4A4A4A"/>
          <w:sz w:val="24"/>
          <w:szCs w:val="24"/>
        </w:rPr>
        <w:t>.</w:t>
      </w:r>
    </w:p>
    <w:p w14:paraId="2684495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Why are the police not involved?</w:t>
      </w:r>
    </w:p>
    <w:p w14:paraId="3BFF171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answer is because no one wants to press charges.</w:t>
      </w:r>
    </w:p>
    <w:p w14:paraId="442621A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No one wants to be especially if you’re a 14,15, 16-year-old referee and you’re refereeing the 10-year-</w:t>
      </w:r>
      <w:proofErr w:type="gramStart"/>
      <w:r>
        <w:rPr>
          <w:rFonts w:ascii="Helvetica" w:hAnsi="Helvetica"/>
          <w:color w:val="4A4A4A"/>
          <w:sz w:val="24"/>
          <w:szCs w:val="24"/>
        </w:rPr>
        <w:t>olds,</w:t>
      </w:r>
      <w:proofErr w:type="gramEnd"/>
      <w:r>
        <w:rPr>
          <w:rFonts w:ascii="Helvetica" w:hAnsi="Helvetica"/>
          <w:color w:val="4A4A4A"/>
          <w:sz w:val="24"/>
          <w:szCs w:val="24"/>
        </w:rPr>
        <w:t xml:space="preserve"> 12-year-olds and you receive abuse, vile abuse like you’ve just quoted there.</w:t>
      </w:r>
    </w:p>
    <w:p w14:paraId="05E4E78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You’re threatening a child. You’re threatening a child to burn them alive. That’s criminal.</w:t>
      </w:r>
    </w:p>
    <w:p w14:paraId="39929E7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in turn, you know as a referee, you’re put in at that age and you don’t have a lot of confidence. You got more confidence than a lot of those adults that are throwing out those insults who would never step into the middle of a pitch and be a referee themselves.</w:t>
      </w:r>
    </w:p>
    <w:p w14:paraId="48D67AE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they’ve already got more confidence than them but in terms of confidence in yourself and going to the police, what’s the protocol?</w:t>
      </w:r>
    </w:p>
    <w:p w14:paraId="6735957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How do you proceed with that?</w:t>
      </w:r>
    </w:p>
    <w:p w14:paraId="0DB3836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 think in those instances they need a lot of support, and they need a lot of help from what I like to refer to as “Last Week’s Ref” as well.</w:t>
      </w:r>
    </w:p>
    <w:p w14:paraId="3AC57883"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if you’re refereeing a game and you receive that abuse, there are a lot of referees that just take it and go, well it’s part of the game.</w:t>
      </w:r>
    </w:p>
    <w:p w14:paraId="44AD0ED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You have to expect a little bit, you have to have a thick skin and that is not true at all.</w:t>
      </w:r>
    </w:p>
    <w:p w14:paraId="3E1FDC8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And what you have to think of is okay, me as six-foot Ant </w:t>
      </w:r>
      <w:proofErr w:type="spellStart"/>
      <w:r>
        <w:rPr>
          <w:rFonts w:ascii="Helvetica" w:hAnsi="Helvetica"/>
          <w:color w:val="4A4A4A"/>
          <w:sz w:val="24"/>
          <w:szCs w:val="24"/>
        </w:rPr>
        <w:t>Canavan</w:t>
      </w:r>
      <w:proofErr w:type="spellEnd"/>
      <w:r>
        <w:rPr>
          <w:rFonts w:ascii="Helvetica" w:hAnsi="Helvetica"/>
          <w:color w:val="4A4A4A"/>
          <w:sz w:val="24"/>
          <w:szCs w:val="24"/>
        </w:rPr>
        <w:t>, 100 kilos, mostly muscle, a little bit of flabby bits around the belly, but we’ll ignore that.</w:t>
      </w:r>
    </w:p>
    <w:p w14:paraId="675BC8E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 have got the thick skin and I can handle what we’d call the higher levels of dissent. I wouldn’t accept the abuse and I would report it up to the County.</w:t>
      </w:r>
    </w:p>
    <w:p w14:paraId="4737706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There are referees out there who, a little bit more timid, who would just take the abuse, not show cards and therefore not report it. And then the players that have given the abuse think: ‘Well, I gave it to last week’s ref I can give it to next week’s ref.’</w:t>
      </w:r>
    </w:p>
    <w:p w14:paraId="34DF1BF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Until we’ve got more referees that say no, if you abuse a referee, you’re getting reports – you are going to get fined and you are going to get banned.</w:t>
      </w:r>
    </w:p>
    <w:p w14:paraId="6E41C88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 clubs need to take a little bit of responsibility as well. If you’ve got a player or parents that are throwing that sort of abuse at a referee, you need to say: ‘Look – as </w:t>
      </w:r>
      <w:r>
        <w:rPr>
          <w:rFonts w:ascii="Helvetica" w:hAnsi="Helvetica"/>
          <w:color w:val="4A4A4A"/>
          <w:sz w:val="24"/>
          <w:szCs w:val="24"/>
        </w:rPr>
        <w:lastRenderedPageBreak/>
        <w:t>good at football as you may be, we don’t want to give our club a bad reputation by threatening children.</w:t>
      </w:r>
    </w:p>
    <w:p w14:paraId="6CB7849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if these kids do go to the police with the full support of their County FA or their local referees’ Association, then a big song and dance should be made about it.</w:t>
      </w:r>
    </w:p>
    <w:p w14:paraId="5765831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Not what currently happens which is a misconduct report is submitted to the County FA and then the rest of the process takes place behind closed doors including any sort of notification of </w:t>
      </w:r>
      <w:proofErr w:type="gramStart"/>
      <w:r>
        <w:rPr>
          <w:rFonts w:ascii="Helvetica" w:hAnsi="Helvetica"/>
          <w:color w:val="4A4A4A"/>
          <w:sz w:val="24"/>
          <w:szCs w:val="24"/>
        </w:rPr>
        <w:t>punishment.</w:t>
      </w:r>
      <w:proofErr w:type="gramEnd"/>
    </w:p>
    <w:p w14:paraId="6C640B0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 needs the stronger referees now to step up at grassroots and start saying: ‘I’m not going to take this anymore. I’ve got to think of the kids that are just coming into the game.’</w:t>
      </w:r>
    </w:p>
    <w:p w14:paraId="5507484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Would I allow my 14-year-old son or daughter to receive this sort of abuse?</w:t>
      </w:r>
    </w:p>
    <w:p w14:paraId="136BE19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If the answer is no, then you also need to not take that abuse and just let it roll off you as part of the game because it’s not acceptable.</w:t>
      </w:r>
    </w:p>
    <w:p w14:paraId="2CBB5BD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I’m lucky enough in my position in Merseyside to work with two Premier League clubs, Liverpool and Everton and I get to referee at their academies fairly regularly.</w:t>
      </w:r>
    </w:p>
    <w:p w14:paraId="2ABF211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I receive absolutely zero abuse and it’s because the parents know if they do anything that would jeopardize the place of their child playing football for those two Premier League clubs, then they’re having a proper detrimental effect on that child.</w:t>
      </w:r>
    </w:p>
    <w:p w14:paraId="0165755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same thing needs to happen at grassroots outside of these academies.</w:t>
      </w:r>
    </w:p>
    <w:p w14:paraId="2C52E8A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If your parents are throwing vile abuse to the referee, if they’re threatening physically or verbally a referee, then the club’s needs to say: ‘I’m sorry, but we don’t want your child in our club if that’s your behaviour as parents.’</w:t>
      </w:r>
    </w:p>
    <w:p w14:paraId="03B490B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One option is to try and curb the </w:t>
      </w:r>
      <w:proofErr w:type="spellStart"/>
      <w:r>
        <w:rPr>
          <w:rFonts w:ascii="Helvetica" w:hAnsi="Helvetica"/>
          <w:color w:val="4A4A4A"/>
          <w:sz w:val="24"/>
          <w:szCs w:val="24"/>
        </w:rPr>
        <w:t>behavior</w:t>
      </w:r>
      <w:proofErr w:type="spellEnd"/>
      <w:r>
        <w:rPr>
          <w:rFonts w:ascii="Helvetica" w:hAnsi="Helvetica"/>
          <w:color w:val="4A4A4A"/>
          <w:sz w:val="24"/>
          <w:szCs w:val="24"/>
        </w:rPr>
        <w:t xml:space="preserve"> by getting the parents to sign a code of conduct. But they’re absolutely meaningless, because there’s no enforcement taken if the code of conduct is breached.</w:t>
      </w:r>
    </w:p>
    <w:p w14:paraId="41214C8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What we really need is action, actual real action to change the game and not lip service, not fancy adverts.</w:t>
      </w:r>
    </w:p>
    <w:p w14:paraId="3580EF0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Something that will physically alter the game because I mean the lad that </w:t>
      </w:r>
      <w:proofErr w:type="gramStart"/>
      <w:r>
        <w:rPr>
          <w:rFonts w:ascii="Helvetica" w:hAnsi="Helvetica"/>
          <w:color w:val="4A4A4A"/>
          <w:sz w:val="24"/>
          <w:szCs w:val="24"/>
        </w:rPr>
        <w:t>got threatened to be burnt</w:t>
      </w:r>
      <w:proofErr w:type="gramEnd"/>
      <w:r>
        <w:rPr>
          <w:rFonts w:ascii="Helvetica" w:hAnsi="Helvetica"/>
          <w:color w:val="4A4A4A"/>
          <w:sz w:val="24"/>
          <w:szCs w:val="24"/>
        </w:rPr>
        <w:t xml:space="preserve"> alive. That was only the weekend just gone.</w:t>
      </w:r>
    </w:p>
    <w:p w14:paraId="2E5DDE5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 received that via </w:t>
      </w:r>
      <w:proofErr w:type="spellStart"/>
      <w:r>
        <w:rPr>
          <w:rFonts w:ascii="Helvetica" w:hAnsi="Helvetica"/>
          <w:color w:val="4A4A4A"/>
          <w:sz w:val="24"/>
          <w:szCs w:val="24"/>
        </w:rPr>
        <w:t>WhatsApp</w:t>
      </w:r>
      <w:proofErr w:type="spellEnd"/>
      <w:r>
        <w:rPr>
          <w:rFonts w:ascii="Helvetica" w:hAnsi="Helvetica"/>
          <w:color w:val="4A4A4A"/>
          <w:sz w:val="24"/>
          <w:szCs w:val="24"/>
        </w:rPr>
        <w:t xml:space="preserve"> and I was like: ‘This is disgusting’.</w:t>
      </w:r>
    </w:p>
    <w:p w14:paraId="6228904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And to be fair, the referee’s association here have a welfare team. As soon as they spotted that on my feed they jumped in and said: ‘Pass on our details please, we will look after this referee and give them all the support they need.’</w:t>
      </w:r>
    </w:p>
    <w:p w14:paraId="4934666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Because they understand they don’t want referees to drop out at this point of their safe refereeing career because it can go on decades. But don’t let these idiots at this level ruin it for you.</w:t>
      </w:r>
    </w:p>
    <w:p w14:paraId="7A49A9D3" w14:textId="77777777" w:rsidR="00E92CF9" w:rsidRDefault="00E92CF9" w:rsidP="00E92CF9">
      <w:pPr>
        <w:pStyle w:val="NormalWeb"/>
        <w:shd w:val="clear" w:color="auto" w:fill="FEFEFE"/>
        <w:rPr>
          <w:rFonts w:ascii="Helvetica" w:hAnsi="Helvetica"/>
          <w:color w:val="4A4A4A"/>
          <w:sz w:val="24"/>
          <w:szCs w:val="24"/>
        </w:rPr>
      </w:pPr>
      <w:proofErr w:type="gramStart"/>
      <w:r>
        <w:rPr>
          <w:rFonts w:ascii="Helvetica" w:hAnsi="Helvetica"/>
          <w:color w:val="4A4A4A"/>
          <w:sz w:val="24"/>
          <w:szCs w:val="24"/>
        </w:rPr>
        <w:t>Because refereeing can be very enjoyable.</w:t>
      </w:r>
      <w:proofErr w:type="gramEnd"/>
      <w:r>
        <w:rPr>
          <w:rFonts w:ascii="Helvetica" w:hAnsi="Helvetica"/>
          <w:color w:val="4A4A4A"/>
          <w:sz w:val="24"/>
          <w:szCs w:val="24"/>
        </w:rPr>
        <w:t xml:space="preserve"> You can get to go to some amazing places. I’ve </w:t>
      </w:r>
      <w:proofErr w:type="spellStart"/>
      <w:r>
        <w:rPr>
          <w:rFonts w:ascii="Helvetica" w:hAnsi="Helvetica"/>
          <w:color w:val="4A4A4A"/>
          <w:sz w:val="24"/>
          <w:szCs w:val="24"/>
        </w:rPr>
        <w:t>traveled</w:t>
      </w:r>
      <w:proofErr w:type="spellEnd"/>
      <w:r>
        <w:rPr>
          <w:rFonts w:ascii="Helvetica" w:hAnsi="Helvetica"/>
          <w:color w:val="4A4A4A"/>
          <w:sz w:val="24"/>
          <w:szCs w:val="24"/>
        </w:rPr>
        <w:t xml:space="preserve"> the world refereeing. I’ve refereed international teams. I’ve had some amazing times, I’ve been to some amazing stadiums, met some amazing people.</w:t>
      </w:r>
    </w:p>
    <w:p w14:paraId="7705022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You can do that as a referee but not if in the first 5-10 games in your first season or first couple of seasons, you get abused and think: ‘I do not want any part of this if this is what football is about. I don’t want to do it for a decade or two. I don’t want to do it at all’.</w:t>
      </w:r>
    </w:p>
    <w:p w14:paraId="162F9D3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that’s why you’ve seen people drop out.</w:t>
      </w:r>
    </w:p>
    <w:p w14:paraId="3BAEBF6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We need a cultural shift back to mutual respect on both sides.</w:t>
      </w:r>
    </w:p>
    <w:p w14:paraId="39F2121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Respect the referee, because a referee will never go out onto that field of play to abuse anyone and to the players that say: ‘The ref needs to respect me – show me respect first.’</w:t>
      </w:r>
    </w:p>
    <w:p w14:paraId="16ACA1E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No! You start off on a level footing, with mutual respect. That’s what it’s about.</w:t>
      </w:r>
    </w:p>
    <w:p w14:paraId="77CBA81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It’s an understanding that you play your </w:t>
      </w:r>
      <w:proofErr w:type="gramStart"/>
      <w:r>
        <w:rPr>
          <w:rFonts w:ascii="Helvetica" w:hAnsi="Helvetica"/>
          <w:color w:val="4A4A4A"/>
          <w:sz w:val="24"/>
          <w:szCs w:val="24"/>
        </w:rPr>
        <w:t>football,</w:t>
      </w:r>
      <w:proofErr w:type="gramEnd"/>
      <w:r>
        <w:rPr>
          <w:rFonts w:ascii="Helvetica" w:hAnsi="Helvetica"/>
          <w:color w:val="4A4A4A"/>
          <w:sz w:val="24"/>
          <w:szCs w:val="24"/>
        </w:rPr>
        <w:t xml:space="preserve"> I’ll referee the game. You’re going to do your best to score the goals. I’m </w:t>
      </w:r>
      <w:proofErr w:type="spellStart"/>
      <w:proofErr w:type="gramStart"/>
      <w:r>
        <w:rPr>
          <w:rFonts w:ascii="Helvetica" w:hAnsi="Helvetica"/>
          <w:color w:val="4A4A4A"/>
          <w:sz w:val="24"/>
          <w:szCs w:val="24"/>
        </w:rPr>
        <w:t>gonna</w:t>
      </w:r>
      <w:proofErr w:type="spellEnd"/>
      <w:proofErr w:type="gramEnd"/>
      <w:r>
        <w:rPr>
          <w:rFonts w:ascii="Helvetica" w:hAnsi="Helvetica"/>
          <w:color w:val="4A4A4A"/>
          <w:sz w:val="24"/>
          <w:szCs w:val="24"/>
        </w:rPr>
        <w:t xml:space="preserve"> do my best to get all the decisions in between correct.</w:t>
      </w:r>
    </w:p>
    <w:p w14:paraId="5AFCEC73"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We’re all out </w:t>
      </w:r>
      <w:proofErr w:type="gramStart"/>
      <w:r>
        <w:rPr>
          <w:rFonts w:ascii="Helvetica" w:hAnsi="Helvetica"/>
          <w:color w:val="4A4A4A"/>
          <w:sz w:val="24"/>
          <w:szCs w:val="24"/>
        </w:rPr>
        <w:t>there</w:t>
      </w:r>
      <w:proofErr w:type="gramEnd"/>
      <w:r>
        <w:rPr>
          <w:rFonts w:ascii="Helvetica" w:hAnsi="Helvetica"/>
          <w:color w:val="4A4A4A"/>
          <w:sz w:val="24"/>
          <w:szCs w:val="24"/>
        </w:rPr>
        <w:t xml:space="preserve"> doing our best and if mistakes are made so be it. I won’t criticize you for missing an open goal from two yards away.</w:t>
      </w:r>
    </w:p>
    <w:p w14:paraId="3407CD1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don’t criticize me for missing an offside when I wasn’t in a good position.</w:t>
      </w:r>
    </w:p>
    <w:p w14:paraId="2A54F3D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That’s the sort of attitude that needs to come forward.</w:t>
      </w:r>
    </w:p>
    <w:p w14:paraId="181AF67E" w14:textId="77777777" w:rsidR="00E92CF9" w:rsidRDefault="00E92CF9" w:rsidP="00E92CF9">
      <w:pPr>
        <w:pStyle w:val="NormalWeb"/>
        <w:shd w:val="clear" w:color="auto" w:fill="FEFEFE"/>
        <w:rPr>
          <w:rFonts w:ascii="Helvetica" w:hAnsi="Helvetica"/>
          <w:color w:val="4A4A4A"/>
          <w:sz w:val="24"/>
          <w:szCs w:val="24"/>
        </w:rPr>
      </w:pPr>
    </w:p>
    <w:p w14:paraId="5D6EF785" w14:textId="77777777" w:rsidR="00E92CF9" w:rsidRDefault="00E92CF9" w:rsidP="00E92CF9">
      <w:pPr>
        <w:pStyle w:val="NormalWeb"/>
        <w:shd w:val="clear" w:color="auto" w:fill="FEFEFE"/>
        <w:rPr>
          <w:rFonts w:ascii="Helvetica" w:hAnsi="Helvetica"/>
          <w:color w:val="4A4A4A"/>
          <w:sz w:val="24"/>
          <w:szCs w:val="24"/>
        </w:rPr>
      </w:pPr>
    </w:p>
    <w:p w14:paraId="051A888E"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9. Referee mental health</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[28:08]</w:t>
      </w:r>
    </w:p>
    <w:p w14:paraId="65F55DE4"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lastRenderedPageBreak/>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I want to explore one of your earlier points about if the parent mucks up you get rid of the child as well – They come as a package.</w:t>
      </w:r>
    </w:p>
    <w:p w14:paraId="111FD76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In Australia there is a philosophy: ‘don’t visit the sins of </w:t>
      </w:r>
      <w:proofErr w:type="gramStart"/>
      <w:r>
        <w:rPr>
          <w:rFonts w:ascii="Helvetica" w:hAnsi="Helvetica"/>
          <w:color w:val="4A4A4A"/>
          <w:sz w:val="24"/>
          <w:szCs w:val="24"/>
        </w:rPr>
        <w:t>the of</w:t>
      </w:r>
      <w:proofErr w:type="gramEnd"/>
      <w:r>
        <w:rPr>
          <w:rFonts w:ascii="Helvetica" w:hAnsi="Helvetica"/>
          <w:color w:val="4A4A4A"/>
          <w:sz w:val="24"/>
          <w:szCs w:val="24"/>
        </w:rPr>
        <w:t xml:space="preserve"> the parent on the child’.</w:t>
      </w:r>
    </w:p>
    <w:p w14:paraId="0D9799F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Which stimulates the debate – ‘Is football a right or a privilege?’</w:t>
      </w:r>
    </w:p>
    <w:p w14:paraId="0BFB0CE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I think we’ve got to move it from a right to a privilege.</w:t>
      </w:r>
    </w:p>
    <w:p w14:paraId="392B924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 used to be a right in the old days. But I think now it should be a privilege like attending any club or any institution. You can’t go down your local gymnasium and start abusing people that you’re a member of.</w:t>
      </w:r>
    </w:p>
    <w:p w14:paraId="5798624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It’s sad that the kid will be collateral damage but I just don’t think the parent has the right to, bring on the onset of potential mental health issues in a lot of these referees as well.</w:t>
      </w:r>
    </w:p>
    <w:p w14:paraId="0BFEEA2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When I’m reading your feed, I’m thinking to myself, what we’re seeing here is people having to stop refereeing because they’re sleeping on it and having nightmares about it and worried about their safety.</w:t>
      </w:r>
    </w:p>
    <w:p w14:paraId="4D69A20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Why isn’t this framed as a mental health problem?</w:t>
      </w:r>
    </w:p>
    <w:p w14:paraId="6879A16F"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We’re treating the symptom, not the cause, because the FA have just said: ‘Great news, everyone. We’ve just trained up 50 mental health champions. So, if you’re having mental health issues, you can come and talk to one of these’.</w:t>
      </w:r>
    </w:p>
    <w:p w14:paraId="1D3316B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Okay, let’s actually say what’s causing these mental health issues in the first place and target them. There’ll always be mental health issues that will come about regardless.</w:t>
      </w:r>
    </w:p>
    <w:p w14:paraId="4BFA1EF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We could be the world’s most respectful football </w:t>
      </w:r>
      <w:proofErr w:type="gramStart"/>
      <w:r>
        <w:rPr>
          <w:rFonts w:ascii="Helvetica" w:hAnsi="Helvetica"/>
          <w:color w:val="4A4A4A"/>
          <w:sz w:val="24"/>
          <w:szCs w:val="24"/>
        </w:rPr>
        <w:t>league</w:t>
      </w:r>
      <w:proofErr w:type="gramEnd"/>
      <w:r>
        <w:rPr>
          <w:rFonts w:ascii="Helvetica" w:hAnsi="Helvetica"/>
          <w:color w:val="4A4A4A"/>
          <w:sz w:val="24"/>
          <w:szCs w:val="24"/>
        </w:rPr>
        <w:t xml:space="preserve"> and you’re doing your best and you’re not receiving abuse, you’re having a great time but there’ll still be something else that will affect your mental health.</w:t>
      </w:r>
    </w:p>
    <w:p w14:paraId="558329C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That’s just the nature of what mental health is.</w:t>
      </w:r>
    </w:p>
    <w:p w14:paraId="23E6595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I’m not criticizing the fact that we have mental health champions. It’s a good thing.</w:t>
      </w:r>
    </w:p>
    <w:p w14:paraId="56FD175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the fact that we’re just throwing out mental health champions as a solution to referees that are receiving abuse.</w:t>
      </w:r>
    </w:p>
    <w:p w14:paraId="4676720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No, no, no. Let’s just stop the abuse then we won’t need so many mental health champions.</w:t>
      </w:r>
    </w:p>
    <w:p w14:paraId="49013A34" w14:textId="77777777" w:rsidR="00E92CF9" w:rsidRDefault="00E92CF9" w:rsidP="00E92CF9">
      <w:pPr>
        <w:pStyle w:val="NormalWeb"/>
        <w:shd w:val="clear" w:color="auto" w:fill="FEFEFE"/>
        <w:rPr>
          <w:rFonts w:ascii="Helvetica" w:hAnsi="Helvetica"/>
          <w:color w:val="4A4A4A"/>
          <w:sz w:val="24"/>
          <w:szCs w:val="24"/>
        </w:rPr>
      </w:pPr>
    </w:p>
    <w:p w14:paraId="4F22B78E"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10. Social media abuse</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[29:55]</w:t>
      </w:r>
    </w:p>
    <w:p w14:paraId="01E89430"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I’ve got to bring up the elephant in the room. It’s social media – a place you’re a colossus and old referees didn’t have to deal with social media and sniping.</w:t>
      </w:r>
    </w:p>
    <w:p w14:paraId="5289A17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Today the referee abuse just doesn’t happen on the field, you go home and get a second dose of it online.</w:t>
      </w:r>
    </w:p>
    <w:p w14:paraId="0505577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Even at international level, or FA level, EPL level, even if the officials get it correct, and the Twitter army will jump on. They don’t have any idea of the laws and it gets personal and through one-upmanship, end up increasing their abuse levels for referees.</w:t>
      </w:r>
    </w:p>
    <w:p w14:paraId="38FA126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We can control what happens on the pitch with crackdowns on </w:t>
      </w:r>
      <w:proofErr w:type="spellStart"/>
      <w:r>
        <w:rPr>
          <w:rFonts w:ascii="Helvetica" w:hAnsi="Helvetica"/>
          <w:color w:val="4A4A4A"/>
          <w:sz w:val="24"/>
          <w:szCs w:val="24"/>
        </w:rPr>
        <w:t>behavior</w:t>
      </w:r>
      <w:proofErr w:type="spellEnd"/>
      <w:r>
        <w:rPr>
          <w:rFonts w:ascii="Helvetica" w:hAnsi="Helvetica"/>
          <w:color w:val="4A4A4A"/>
          <w:sz w:val="24"/>
          <w:szCs w:val="24"/>
        </w:rPr>
        <w:t>.</w:t>
      </w:r>
    </w:p>
    <w:p w14:paraId="6CA1CC6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What can be done about referee abuse on social media?</w:t>
      </w:r>
    </w:p>
    <w:p w14:paraId="162B0EA5"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p>
    <w:p w14:paraId="0CDD7C3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It needs to come from the social media </w:t>
      </w:r>
      <w:proofErr w:type="gramStart"/>
      <w:r>
        <w:rPr>
          <w:rFonts w:ascii="Helvetica" w:hAnsi="Helvetica"/>
          <w:color w:val="4A4A4A"/>
          <w:sz w:val="24"/>
          <w:szCs w:val="24"/>
        </w:rPr>
        <w:t>companies,</w:t>
      </w:r>
      <w:proofErr w:type="gramEnd"/>
      <w:r>
        <w:rPr>
          <w:rFonts w:ascii="Helvetica" w:hAnsi="Helvetica"/>
          <w:color w:val="4A4A4A"/>
          <w:sz w:val="24"/>
          <w:szCs w:val="24"/>
        </w:rPr>
        <w:t xml:space="preserve"> it’s their platform. We’re quite far down in the pecking order in terms of referee abuse, because before that, you’ve got things like racism, you’ve got political death threats, and then eventually as you go through all the hate, all of the abusive tweets, eventually you will get down to the personal insults on referees.</w:t>
      </w:r>
    </w:p>
    <w:p w14:paraId="27F37DF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That’s the sort of level that we’re at.</w:t>
      </w:r>
    </w:p>
    <w:p w14:paraId="4334056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But </w:t>
      </w:r>
      <w:proofErr w:type="gramStart"/>
      <w:r>
        <w:rPr>
          <w:rFonts w:ascii="Helvetica" w:hAnsi="Helvetica"/>
          <w:color w:val="4A4A4A"/>
          <w:sz w:val="24"/>
          <w:szCs w:val="24"/>
        </w:rPr>
        <w:t>in terms of a platform, Twitter is toxic</w:t>
      </w:r>
      <w:proofErr w:type="gramEnd"/>
      <w:r>
        <w:rPr>
          <w:rFonts w:ascii="Helvetica" w:hAnsi="Helvetica"/>
          <w:color w:val="4A4A4A"/>
          <w:sz w:val="24"/>
          <w:szCs w:val="24"/>
        </w:rPr>
        <w:t xml:space="preserve">, </w:t>
      </w:r>
      <w:proofErr w:type="gramStart"/>
      <w:r>
        <w:rPr>
          <w:rFonts w:ascii="Helvetica" w:hAnsi="Helvetica"/>
          <w:color w:val="4A4A4A"/>
          <w:sz w:val="24"/>
          <w:szCs w:val="24"/>
        </w:rPr>
        <w:t>it’s horrible</w:t>
      </w:r>
      <w:proofErr w:type="gramEnd"/>
      <w:r>
        <w:rPr>
          <w:rFonts w:ascii="Helvetica" w:hAnsi="Helvetica"/>
          <w:color w:val="4A4A4A"/>
          <w:sz w:val="24"/>
          <w:szCs w:val="24"/>
        </w:rPr>
        <w:t>.</w:t>
      </w:r>
    </w:p>
    <w:p w14:paraId="3DBF513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because of the anonymity it provides, people can and will say anything that they want and there’s no repercussions or there wasn’t until recently, repercussions for them doing that.</w:t>
      </w:r>
    </w:p>
    <w:p w14:paraId="6F9BE2A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So, people that would throw out monkey </w:t>
      </w:r>
      <w:proofErr w:type="spellStart"/>
      <w:r>
        <w:rPr>
          <w:rFonts w:ascii="Helvetica" w:hAnsi="Helvetica"/>
          <w:color w:val="4A4A4A"/>
          <w:sz w:val="24"/>
          <w:szCs w:val="24"/>
        </w:rPr>
        <w:t>emojis</w:t>
      </w:r>
      <w:proofErr w:type="spellEnd"/>
      <w:r>
        <w:rPr>
          <w:rFonts w:ascii="Helvetica" w:hAnsi="Helvetica"/>
          <w:color w:val="4A4A4A"/>
          <w:sz w:val="24"/>
          <w:szCs w:val="24"/>
        </w:rPr>
        <w:t xml:space="preserve"> to a black footballer, if they’ve had a bad performance, it’s vile, it’s disgusting, but people do it and get away with it.</w:t>
      </w:r>
    </w:p>
    <w:p w14:paraId="4A521C0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And so, because they’ve got away with it, that kind of reinforces you’ve not done anything wrong. No one’s found out, do it again. What’s the worst that could happen? Nothing.</w:t>
      </w:r>
    </w:p>
    <w:p w14:paraId="4B0ABF0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I’m very open and transparent about who operates ‘The Referee Forum’. I will call out </w:t>
      </w:r>
      <w:proofErr w:type="spellStart"/>
      <w:r>
        <w:rPr>
          <w:rFonts w:ascii="Helvetica" w:hAnsi="Helvetica"/>
          <w:color w:val="4A4A4A"/>
          <w:sz w:val="24"/>
          <w:szCs w:val="24"/>
        </w:rPr>
        <w:t>dickish</w:t>
      </w:r>
      <w:proofErr w:type="spellEnd"/>
      <w:r>
        <w:rPr>
          <w:rFonts w:ascii="Helvetica" w:hAnsi="Helvetica"/>
          <w:color w:val="4A4A4A"/>
          <w:sz w:val="24"/>
          <w:szCs w:val="24"/>
        </w:rPr>
        <w:t xml:space="preserve"> </w:t>
      </w:r>
      <w:proofErr w:type="spellStart"/>
      <w:r>
        <w:rPr>
          <w:rFonts w:ascii="Helvetica" w:hAnsi="Helvetica"/>
          <w:color w:val="4A4A4A"/>
          <w:sz w:val="24"/>
          <w:szCs w:val="24"/>
        </w:rPr>
        <w:t>behavior</w:t>
      </w:r>
      <w:proofErr w:type="spellEnd"/>
      <w:r>
        <w:rPr>
          <w:rFonts w:ascii="Helvetica" w:hAnsi="Helvetica"/>
          <w:color w:val="4A4A4A"/>
          <w:sz w:val="24"/>
          <w:szCs w:val="24"/>
        </w:rPr>
        <w:t xml:space="preserve"> when I see it and that methodology has gotten me into trouble with my Football Association.</w:t>
      </w:r>
    </w:p>
    <w:p w14:paraId="764EE14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Abuse on social media is not something that the FA should concern </w:t>
      </w:r>
      <w:proofErr w:type="gramStart"/>
      <w:r>
        <w:rPr>
          <w:rFonts w:ascii="Helvetica" w:hAnsi="Helvetica"/>
          <w:color w:val="4A4A4A"/>
          <w:sz w:val="24"/>
          <w:szCs w:val="24"/>
        </w:rPr>
        <w:t>themselves</w:t>
      </w:r>
      <w:proofErr w:type="gramEnd"/>
      <w:r>
        <w:rPr>
          <w:rFonts w:ascii="Helvetica" w:hAnsi="Helvetica"/>
          <w:color w:val="4A4A4A"/>
          <w:sz w:val="24"/>
          <w:szCs w:val="24"/>
        </w:rPr>
        <w:t xml:space="preserve"> with. It is something that if it’s criminal, the police should deal with it.</w:t>
      </w:r>
    </w:p>
    <w:p w14:paraId="4B2659E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in terms of the platform itself, you know, get rid of the anonymity and 99% of the abusive tweets would stop.</w:t>
      </w:r>
    </w:p>
    <w:p w14:paraId="1953FAC4"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I like the way you call out people blaming the referees for their losses.</w:t>
      </w:r>
    </w:p>
    <w:p w14:paraId="45C7F0B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One of your memes says: ‘Make sure to blame the referee to hide your own deficiencies as a coach and it’s always the referee’s fault when you lose.’</w:t>
      </w:r>
    </w:p>
    <w:p w14:paraId="226B841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Or another: ‘I don’t tell the players how crap they are when they frequently miss sitters.”</w:t>
      </w:r>
    </w:p>
    <w:p w14:paraId="11B627E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It’s amazing that referees can make one mistake and be lambasted for having a bad game but the players are making constant mistakes.</w:t>
      </w:r>
    </w:p>
    <w:p w14:paraId="142513A6"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Humour is the way I deal with it. I have a background in entertainment and I was managing a comedy club before COVID hit, so my way of dealing with a lot of these is with humour.</w:t>
      </w:r>
    </w:p>
    <w:p w14:paraId="6D6F752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And so I make a lot of </w:t>
      </w:r>
      <w:proofErr w:type="gramStart"/>
      <w:r>
        <w:rPr>
          <w:rFonts w:ascii="Helvetica" w:hAnsi="Helvetica"/>
          <w:color w:val="4A4A4A"/>
          <w:sz w:val="24"/>
          <w:szCs w:val="24"/>
        </w:rPr>
        <w:t>memes which</w:t>
      </w:r>
      <w:proofErr w:type="gramEnd"/>
      <w:r>
        <w:rPr>
          <w:rFonts w:ascii="Helvetica" w:hAnsi="Helvetica"/>
          <w:color w:val="4A4A4A"/>
          <w:sz w:val="24"/>
          <w:szCs w:val="24"/>
        </w:rPr>
        <w:t xml:space="preserve"> is probably why the social pages are so popular. </w:t>
      </w:r>
      <w:proofErr w:type="gramStart"/>
      <w:r>
        <w:rPr>
          <w:rFonts w:ascii="Helvetica" w:hAnsi="Helvetica"/>
          <w:color w:val="4A4A4A"/>
          <w:sz w:val="24"/>
          <w:szCs w:val="24"/>
        </w:rPr>
        <w:t>If you want to get a message out there now.</w:t>
      </w:r>
      <w:proofErr w:type="gramEnd"/>
      <w:r>
        <w:rPr>
          <w:rFonts w:ascii="Helvetica" w:hAnsi="Helvetica"/>
          <w:color w:val="4A4A4A"/>
          <w:sz w:val="24"/>
          <w:szCs w:val="24"/>
        </w:rPr>
        <w:t xml:space="preserve"> Don’t make a fancy video. Don’t write a long statement.</w:t>
      </w:r>
    </w:p>
    <w:p w14:paraId="67EE860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Throw it on a meme, put a funny picture on it and people will pay more attention to that than they would for the multimillion-pound advert that you’re trying to release with a similar message.</w:t>
      </w:r>
    </w:p>
    <w:p w14:paraId="4498962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We’ve got to a laugh in a kind of gallows humour way because bear in mind in England, we’ve gone from 30,000 referees a couple of seasons ago pre COVID to about 21,000 referees now.</w:t>
      </w:r>
    </w:p>
    <w:p w14:paraId="2CC6422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almost a third of all of our referees have gone: ‘Do you know what? I’m really not enjoying it enough to want to come back and officiate anymore.’</w:t>
      </w:r>
    </w:p>
    <w:p w14:paraId="4CE5553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So we’ve had a huge dropout.</w:t>
      </w:r>
    </w:p>
    <w:p w14:paraId="1502366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If we can’t laugh at this situation that we’re in, then the only alternative is to cry and then even then we’d need more mental health champions and I don’t think there’s enough in the world to deal with that.</w:t>
      </w:r>
    </w:p>
    <w:p w14:paraId="10ED119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So at the moment on</w:t>
      </w:r>
      <w:r>
        <w:rPr>
          <w:rStyle w:val="apple-converted-space"/>
          <w:rFonts w:ascii="Helvetica" w:hAnsi="Helvetica"/>
          <w:color w:val="4A4A4A"/>
          <w:sz w:val="24"/>
          <w:szCs w:val="24"/>
        </w:rPr>
        <w:t> </w:t>
      </w:r>
      <w:r>
        <w:rPr>
          <w:rFonts w:ascii="Helvetica" w:hAnsi="Helvetica"/>
          <w:color w:val="4A4A4A"/>
          <w:sz w:val="24"/>
          <w:szCs w:val="24"/>
        </w:rPr>
        <w:fldChar w:fldCharType="begin"/>
      </w:r>
      <w:r>
        <w:rPr>
          <w:rFonts w:ascii="Helvetica" w:hAnsi="Helvetica"/>
          <w:color w:val="4A4A4A"/>
          <w:sz w:val="24"/>
          <w:szCs w:val="24"/>
        </w:rPr>
        <w:instrText xml:space="preserve"> HYPERLINK "https://therefereeforum.com/" \t "_blank" </w:instrText>
      </w:r>
      <w:r>
        <w:rPr>
          <w:rFonts w:ascii="Helvetica" w:hAnsi="Helvetica"/>
          <w:color w:val="4A4A4A"/>
          <w:sz w:val="24"/>
          <w:szCs w:val="24"/>
        </w:rPr>
      </w:r>
      <w:r>
        <w:rPr>
          <w:rFonts w:ascii="Helvetica" w:hAnsi="Helvetica"/>
          <w:color w:val="4A4A4A"/>
          <w:sz w:val="24"/>
          <w:szCs w:val="24"/>
        </w:rPr>
        <w:fldChar w:fldCharType="separate"/>
      </w:r>
      <w:r>
        <w:rPr>
          <w:rStyle w:val="Hyperlink"/>
          <w:rFonts w:ascii="Helvetica" w:hAnsi="Helvetica"/>
          <w:color w:val="4A4A4A"/>
          <w:sz w:val="24"/>
          <w:szCs w:val="24"/>
          <w:bdr w:val="none" w:sz="0" w:space="0" w:color="auto" w:frame="1"/>
        </w:rPr>
        <w:t>TheRefereeForum.com</w:t>
      </w:r>
      <w:r>
        <w:rPr>
          <w:rFonts w:ascii="Helvetica" w:hAnsi="Helvetica"/>
          <w:color w:val="4A4A4A"/>
          <w:sz w:val="24"/>
          <w:szCs w:val="24"/>
        </w:rPr>
        <w:fldChar w:fldCharType="end"/>
      </w:r>
      <w:r>
        <w:rPr>
          <w:rStyle w:val="apple-converted-space"/>
          <w:rFonts w:ascii="Helvetica" w:hAnsi="Helvetica"/>
          <w:color w:val="4A4A4A"/>
          <w:sz w:val="24"/>
          <w:szCs w:val="24"/>
        </w:rPr>
        <w:t> </w:t>
      </w:r>
      <w:r>
        <w:rPr>
          <w:rFonts w:ascii="Helvetica" w:hAnsi="Helvetica"/>
          <w:color w:val="4A4A4A"/>
          <w:sz w:val="24"/>
          <w:szCs w:val="24"/>
        </w:rPr>
        <w:t xml:space="preserve">I throw out loads of memes. </w:t>
      </w:r>
      <w:proofErr w:type="gramStart"/>
      <w:r>
        <w:rPr>
          <w:rFonts w:ascii="Helvetica" w:hAnsi="Helvetica"/>
          <w:color w:val="4A4A4A"/>
          <w:sz w:val="24"/>
          <w:szCs w:val="24"/>
        </w:rPr>
        <w:t>If anyone wants to go check them out.</w:t>
      </w:r>
      <w:proofErr w:type="gramEnd"/>
      <w:r>
        <w:rPr>
          <w:rFonts w:ascii="Helvetica" w:hAnsi="Helvetica"/>
          <w:color w:val="4A4A4A"/>
          <w:sz w:val="24"/>
          <w:szCs w:val="24"/>
        </w:rPr>
        <w:t xml:space="preserve"> They can do it there.</w:t>
      </w:r>
    </w:p>
    <w:p w14:paraId="71C7917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But </w:t>
      </w:r>
      <w:proofErr w:type="gramStart"/>
      <w:r>
        <w:rPr>
          <w:rFonts w:ascii="Helvetica" w:hAnsi="Helvetica"/>
          <w:color w:val="4A4A4A"/>
          <w:sz w:val="24"/>
          <w:szCs w:val="24"/>
        </w:rPr>
        <w:t>there’s</w:t>
      </w:r>
      <w:proofErr w:type="gramEnd"/>
      <w:r>
        <w:rPr>
          <w:rFonts w:ascii="Helvetica" w:hAnsi="Helvetica"/>
          <w:color w:val="4A4A4A"/>
          <w:sz w:val="24"/>
          <w:szCs w:val="24"/>
        </w:rPr>
        <w:t xml:space="preserve"> also some good campaigns as well.</w:t>
      </w:r>
    </w:p>
    <w:p w14:paraId="1025298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Using the meme format, I asked people to send me photos of </w:t>
      </w:r>
      <w:proofErr w:type="gramStart"/>
      <w:r>
        <w:rPr>
          <w:rFonts w:ascii="Helvetica" w:hAnsi="Helvetica"/>
          <w:color w:val="4A4A4A"/>
          <w:sz w:val="24"/>
          <w:szCs w:val="24"/>
        </w:rPr>
        <w:t>themselves</w:t>
      </w:r>
      <w:proofErr w:type="gramEnd"/>
      <w:r>
        <w:rPr>
          <w:rFonts w:ascii="Helvetica" w:hAnsi="Helvetica"/>
          <w:color w:val="4A4A4A"/>
          <w:sz w:val="24"/>
          <w:szCs w:val="24"/>
        </w:rPr>
        <w:t xml:space="preserve"> refereeing in their kit, because we’re proud as referees.</w:t>
      </w:r>
    </w:p>
    <w:p w14:paraId="7CB6CDA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We love what we do.</w:t>
      </w:r>
    </w:p>
    <w:p w14:paraId="0BFD311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We love football just as much as any player as any fan or anyone like that and we love being part of the game. I think people forget that sometimes.</w:t>
      </w:r>
    </w:p>
    <w:p w14:paraId="0B508DD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People think: ‘The referee wants to ruin the game.’</w:t>
      </w:r>
    </w:p>
    <w:p w14:paraId="2C5DD56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No! We want to enjoy the game and we do enjoy the game most of the time. </w:t>
      </w:r>
      <w:proofErr w:type="gramStart"/>
      <w:r>
        <w:rPr>
          <w:rFonts w:ascii="Helvetica" w:hAnsi="Helvetica"/>
          <w:color w:val="4A4A4A"/>
          <w:sz w:val="24"/>
          <w:szCs w:val="24"/>
        </w:rPr>
        <w:t xml:space="preserve">If I can raise awareness or make people think about their actions with memes or with funny quips, or with calling out troll </w:t>
      </w:r>
      <w:proofErr w:type="spellStart"/>
      <w:r>
        <w:rPr>
          <w:rFonts w:ascii="Helvetica" w:hAnsi="Helvetica"/>
          <w:color w:val="4A4A4A"/>
          <w:sz w:val="24"/>
          <w:szCs w:val="24"/>
        </w:rPr>
        <w:t>behavior</w:t>
      </w:r>
      <w:proofErr w:type="spellEnd"/>
      <w:r>
        <w:rPr>
          <w:rFonts w:ascii="Helvetica" w:hAnsi="Helvetica"/>
          <w:color w:val="4A4A4A"/>
          <w:sz w:val="24"/>
          <w:szCs w:val="24"/>
        </w:rPr>
        <w:t xml:space="preserve"> very directly sometimes.</w:t>
      </w:r>
      <w:proofErr w:type="gramEnd"/>
    </w:p>
    <w:p w14:paraId="26CFE28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It’s gotten me into trouble it with my methodology sometimes, but I’m prepared to take the slings and arrows to change people’s behaviour.</w:t>
      </w:r>
    </w:p>
    <w:p w14:paraId="1031106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And some people you’ll never change and they’ll always be that way and they’re the ones we need to remove from football. They need to be cut out like a cancer, but </w:t>
      </w:r>
      <w:proofErr w:type="gramStart"/>
      <w:r>
        <w:rPr>
          <w:rFonts w:ascii="Helvetica" w:hAnsi="Helvetica"/>
          <w:color w:val="4A4A4A"/>
          <w:sz w:val="24"/>
          <w:szCs w:val="24"/>
        </w:rPr>
        <w:t>there’s</w:t>
      </w:r>
      <w:proofErr w:type="gramEnd"/>
      <w:r>
        <w:rPr>
          <w:rFonts w:ascii="Helvetica" w:hAnsi="Helvetica"/>
          <w:color w:val="4A4A4A"/>
          <w:sz w:val="24"/>
          <w:szCs w:val="24"/>
        </w:rPr>
        <w:t xml:space="preserve"> people that will listen, they will be educated and they will see a side that is mutually beneficial for everyone.</w:t>
      </w:r>
    </w:p>
    <w:p w14:paraId="4550343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more referees that we have, the bigger the talent pool, the more cream will rise to the top and the better our officials will be in five and 10 years time.</w:t>
      </w:r>
    </w:p>
    <w:p w14:paraId="30EEE25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the fewer referees that we have, because they’re dropping out because of the abuse, because of the offensive insults, then we’ve got a smaller talent pool.</w:t>
      </w:r>
    </w:p>
    <w:p w14:paraId="576CFED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Referees will fail to progress. Burnout is a thing</w:t>
      </w:r>
    </w:p>
    <w:p w14:paraId="0B79478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In October, I was probably doing anywhere between 6 to 10 games a week, just because there’s a massive shortage of referees. And I’m fit enough to get out there to run around that much so I’ll do it.</w:t>
      </w:r>
    </w:p>
    <w:p w14:paraId="46BA2CE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But you can’t do that for a whole season.</w:t>
      </w:r>
    </w:p>
    <w:p w14:paraId="6F59ADD3" w14:textId="77777777" w:rsidR="00E92CF9" w:rsidRDefault="00E92CF9" w:rsidP="00E92CF9">
      <w:pPr>
        <w:pStyle w:val="NormalWeb"/>
        <w:shd w:val="clear" w:color="auto" w:fill="FEFEFE"/>
        <w:rPr>
          <w:rFonts w:ascii="Helvetica" w:hAnsi="Helvetica"/>
          <w:color w:val="4A4A4A"/>
          <w:sz w:val="24"/>
          <w:szCs w:val="24"/>
        </w:rPr>
      </w:pPr>
    </w:p>
    <w:p w14:paraId="5E6E66EB"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11. Should police be involved in policing abuse in football matches</w:t>
      </w:r>
      <w:proofErr w:type="gramStart"/>
      <w:r>
        <w:rPr>
          <w:rFonts w:ascii="Helvetica" w:eastAsia="Times New Roman" w:hAnsi="Helvetica" w:cs="Times New Roman"/>
          <w:color w:val="154377"/>
        </w:rPr>
        <w:t>?</w:t>
      </w:r>
      <w:r>
        <w:rPr>
          <w:rStyle w:val="Strong"/>
          <w:rFonts w:ascii="Helvetica" w:eastAsia="Times New Roman" w:hAnsi="Helvetica" w:cs="Times New Roman"/>
          <w:color w:val="154377"/>
        </w:rPr>
        <w:t>[</w:t>
      </w:r>
      <w:proofErr w:type="gramEnd"/>
      <w:r>
        <w:rPr>
          <w:rStyle w:val="Strong"/>
          <w:rFonts w:ascii="Helvetica" w:eastAsia="Times New Roman" w:hAnsi="Helvetica" w:cs="Times New Roman"/>
          <w:color w:val="154377"/>
        </w:rPr>
        <w:t>35:56]</w:t>
      </w:r>
    </w:p>
    <w:p w14:paraId="4C6F3B88"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One solution I’ve heard is to just go to the next level and have the police at every game. Cowards tend to respond and shrivel up when actual police are around and it increases accountability. Because making an incident a police matter (after the fact) – It seems too late because it’s already happened. Local councils funding and putting police at games to walk around as a deterrent. What do you think about that?</w:t>
      </w:r>
    </w:p>
    <w:p w14:paraId="624BBB67"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They do that in America and they still have the issues. Youth soccer in the United States is a goldmine for viral videos.</w:t>
      </w:r>
    </w:p>
    <w:p w14:paraId="0E6146F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Game will be abandoned, the game’s over. Then the parents will come onto the pitch they’ll all have a fight with each other and then they’ll get separated by the police.</w:t>
      </w:r>
    </w:p>
    <w:p w14:paraId="44EB744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These tournaments have on site police for the duration because they expect that sort of behaviour from the parents or from the coaches maybe from the players. So having </w:t>
      </w:r>
      <w:proofErr w:type="gramStart"/>
      <w:r>
        <w:rPr>
          <w:rFonts w:ascii="Helvetica" w:hAnsi="Helvetica"/>
          <w:color w:val="4A4A4A"/>
          <w:sz w:val="24"/>
          <w:szCs w:val="24"/>
        </w:rPr>
        <w:t>police</w:t>
      </w:r>
      <w:proofErr w:type="gramEnd"/>
      <w:r>
        <w:rPr>
          <w:rFonts w:ascii="Helvetica" w:hAnsi="Helvetica"/>
          <w:color w:val="4A4A4A"/>
          <w:sz w:val="24"/>
          <w:szCs w:val="24"/>
        </w:rPr>
        <w:t xml:space="preserve"> present, I don’t think it would change anything.</w:t>
      </w:r>
    </w:p>
    <w:p w14:paraId="17D9854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Unless we’re prepared to admit that there is a problem. As soon as we say yes, there’s a problem and the people that are doing it need to be dealt with and removed from the game or probably removed from children if we’re being honest.</w:t>
      </w:r>
    </w:p>
    <w:p w14:paraId="0EDA4CA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If they can’t control themselves enough to not offer death threats to a 14-year-old referee, they shouldn’t be around children anywhere.</w:t>
      </w:r>
    </w:p>
    <w:p w14:paraId="67BAAEE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Would the police being present change anything?</w:t>
      </w:r>
    </w:p>
    <w:p w14:paraId="7FD4BBC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 would stop a few people, but it wouldn’t stop the problem.</w:t>
      </w:r>
    </w:p>
    <w:p w14:paraId="1F3444F8"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 xml:space="preserve">What about putting </w:t>
      </w:r>
      <w:proofErr w:type="spellStart"/>
      <w:r>
        <w:rPr>
          <w:rFonts w:ascii="Helvetica" w:hAnsi="Helvetica"/>
          <w:color w:val="4A4A4A"/>
          <w:sz w:val="24"/>
          <w:szCs w:val="24"/>
        </w:rPr>
        <w:t>GoPro</w:t>
      </w:r>
      <w:proofErr w:type="spellEnd"/>
      <w:r>
        <w:rPr>
          <w:rFonts w:ascii="Helvetica" w:hAnsi="Helvetica"/>
          <w:color w:val="4A4A4A"/>
          <w:sz w:val="24"/>
          <w:szCs w:val="24"/>
        </w:rPr>
        <w:t xml:space="preserve"> cameras on referees so we can find out what they’re going through and bring some accountability that way?</w:t>
      </w:r>
    </w:p>
    <w:p w14:paraId="33468DD3"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lastRenderedPageBreak/>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We know what the referees are going through.</w:t>
      </w:r>
    </w:p>
    <w:p w14:paraId="34BBA62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Do we really need video evidence of it as well?</w:t>
      </w:r>
    </w:p>
    <w:p w14:paraId="1DE2F3F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 might help. All it will do is produce more content for me on social media, which is fantastic because that’s what I want.</w:t>
      </w:r>
    </w:p>
    <w:p w14:paraId="26B6795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more videos and stuff that I put out, the more the page grows and the wider the audience.</w:t>
      </w:r>
    </w:p>
    <w:p w14:paraId="4158D47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at the same time, let’s be honest, we know what the problem is. If a referee says that that person has said x y and z. Okay, there might be a few referees that embellish but for the most part, no referees are lying and making that up, because they don’t need to.</w:t>
      </w:r>
    </w:p>
    <w:p w14:paraId="07DADFD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level of vitriol and abuse out there doesn’t need to be embellished. It’s horrendous already.</w:t>
      </w:r>
    </w:p>
    <w:p w14:paraId="72CA57C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Having </w:t>
      </w:r>
      <w:proofErr w:type="spellStart"/>
      <w:r>
        <w:rPr>
          <w:rFonts w:ascii="Helvetica" w:hAnsi="Helvetica"/>
          <w:color w:val="4A4A4A"/>
          <w:sz w:val="24"/>
          <w:szCs w:val="24"/>
        </w:rPr>
        <w:t>GoPros</w:t>
      </w:r>
      <w:proofErr w:type="spellEnd"/>
      <w:r>
        <w:rPr>
          <w:rFonts w:ascii="Helvetica" w:hAnsi="Helvetica"/>
          <w:color w:val="4A4A4A"/>
          <w:sz w:val="24"/>
          <w:szCs w:val="24"/>
        </w:rPr>
        <w:t>, having body cams or anything like that. What would it change?</w:t>
      </w:r>
    </w:p>
    <w:p w14:paraId="5796663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Would people not behave that way because they’d be caught on </w:t>
      </w:r>
      <w:proofErr w:type="gramStart"/>
      <w:r>
        <w:rPr>
          <w:rFonts w:ascii="Helvetica" w:hAnsi="Helvetica"/>
          <w:color w:val="4A4A4A"/>
          <w:sz w:val="24"/>
          <w:szCs w:val="24"/>
        </w:rPr>
        <w:t>camera.</w:t>
      </w:r>
      <w:proofErr w:type="gramEnd"/>
    </w:p>
    <w:p w14:paraId="3FDC9F8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Let’s have a look at other roles that use body cameras in their job</w:t>
      </w:r>
      <w:proofErr w:type="gramStart"/>
      <w:r>
        <w:rPr>
          <w:rFonts w:ascii="Helvetica" w:hAnsi="Helvetica"/>
          <w:color w:val="4A4A4A"/>
          <w:sz w:val="24"/>
          <w:szCs w:val="24"/>
        </w:rPr>
        <w:t>;</w:t>
      </w:r>
      <w:proofErr w:type="gramEnd"/>
      <w:r>
        <w:rPr>
          <w:rFonts w:ascii="Helvetica" w:hAnsi="Helvetica"/>
          <w:color w:val="4A4A4A"/>
          <w:sz w:val="24"/>
          <w:szCs w:val="24"/>
        </w:rPr>
        <w:t xml:space="preserve"> traffic wardens, police or security people that work in pubs that are a little bit dodgy.</w:t>
      </w:r>
    </w:p>
    <w:p w14:paraId="0DDFE8F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All of those people wear body cameras to capture the </w:t>
      </w:r>
      <w:proofErr w:type="spellStart"/>
      <w:r>
        <w:rPr>
          <w:rFonts w:ascii="Helvetica" w:hAnsi="Helvetica"/>
          <w:color w:val="4A4A4A"/>
          <w:sz w:val="24"/>
          <w:szCs w:val="24"/>
        </w:rPr>
        <w:t>behavior</w:t>
      </w:r>
      <w:proofErr w:type="spellEnd"/>
      <w:r>
        <w:rPr>
          <w:rFonts w:ascii="Helvetica" w:hAnsi="Helvetica"/>
          <w:color w:val="4A4A4A"/>
          <w:sz w:val="24"/>
          <w:szCs w:val="24"/>
        </w:rPr>
        <w:t xml:space="preserve"> that they have to deal with. It doesn’t change the </w:t>
      </w:r>
      <w:proofErr w:type="spellStart"/>
      <w:r>
        <w:rPr>
          <w:rFonts w:ascii="Helvetica" w:hAnsi="Helvetica"/>
          <w:color w:val="4A4A4A"/>
          <w:sz w:val="24"/>
          <w:szCs w:val="24"/>
        </w:rPr>
        <w:t>behavior</w:t>
      </w:r>
      <w:proofErr w:type="spellEnd"/>
      <w:r>
        <w:rPr>
          <w:rFonts w:ascii="Helvetica" w:hAnsi="Helvetica"/>
          <w:color w:val="4A4A4A"/>
          <w:sz w:val="24"/>
          <w:szCs w:val="24"/>
        </w:rPr>
        <w:t>.</w:t>
      </w:r>
    </w:p>
    <w:p w14:paraId="61F8073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If you’re </w:t>
      </w:r>
      <w:proofErr w:type="spellStart"/>
      <w:proofErr w:type="gramStart"/>
      <w:r>
        <w:rPr>
          <w:rFonts w:ascii="Helvetica" w:hAnsi="Helvetica"/>
          <w:color w:val="4A4A4A"/>
          <w:sz w:val="24"/>
          <w:szCs w:val="24"/>
        </w:rPr>
        <w:t>gonna</w:t>
      </w:r>
      <w:proofErr w:type="spellEnd"/>
      <w:proofErr w:type="gramEnd"/>
      <w:r>
        <w:rPr>
          <w:rFonts w:ascii="Helvetica" w:hAnsi="Helvetica"/>
          <w:color w:val="4A4A4A"/>
          <w:sz w:val="24"/>
          <w:szCs w:val="24"/>
        </w:rPr>
        <w:t xml:space="preserve"> abuse a traffic warden, if you’re </w:t>
      </w:r>
      <w:proofErr w:type="spellStart"/>
      <w:r>
        <w:rPr>
          <w:rFonts w:ascii="Helvetica" w:hAnsi="Helvetica"/>
          <w:color w:val="4A4A4A"/>
          <w:sz w:val="24"/>
          <w:szCs w:val="24"/>
        </w:rPr>
        <w:t>gonna</w:t>
      </w:r>
      <w:proofErr w:type="spellEnd"/>
      <w:r>
        <w:rPr>
          <w:rFonts w:ascii="Helvetica" w:hAnsi="Helvetica"/>
          <w:color w:val="4A4A4A"/>
          <w:sz w:val="24"/>
          <w:szCs w:val="24"/>
        </w:rPr>
        <w:t xml:space="preserve"> abuse security, if you’re </w:t>
      </w:r>
      <w:proofErr w:type="spellStart"/>
      <w:r>
        <w:rPr>
          <w:rFonts w:ascii="Helvetica" w:hAnsi="Helvetica"/>
          <w:color w:val="4A4A4A"/>
          <w:sz w:val="24"/>
          <w:szCs w:val="24"/>
        </w:rPr>
        <w:t>gonna</w:t>
      </w:r>
      <w:proofErr w:type="spellEnd"/>
      <w:r>
        <w:rPr>
          <w:rFonts w:ascii="Helvetica" w:hAnsi="Helvetica"/>
          <w:color w:val="4A4A4A"/>
          <w:sz w:val="24"/>
          <w:szCs w:val="24"/>
        </w:rPr>
        <w:t xml:space="preserve"> abuse anyone who’s wearing a body camera as part of their role. You’re going to do it whether they’re wearing a body camera or not.</w:t>
      </w:r>
    </w:p>
    <w:p w14:paraId="0338D20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And at the moment, </w:t>
      </w:r>
      <w:proofErr w:type="gramStart"/>
      <w:r>
        <w:rPr>
          <w:rFonts w:ascii="Helvetica" w:hAnsi="Helvetica"/>
          <w:color w:val="4A4A4A"/>
          <w:sz w:val="24"/>
          <w:szCs w:val="24"/>
        </w:rPr>
        <w:t>there’s</w:t>
      </w:r>
      <w:proofErr w:type="gramEnd"/>
      <w:r>
        <w:rPr>
          <w:rFonts w:ascii="Helvetica" w:hAnsi="Helvetica"/>
          <w:color w:val="4A4A4A"/>
          <w:sz w:val="24"/>
          <w:szCs w:val="24"/>
        </w:rPr>
        <w:t xml:space="preserve"> enough people out there who are abusing and the referees will put in a report to say: ‘I’ve been abused. This has happened, that has happened.’</w:t>
      </w:r>
    </w:p>
    <w:p w14:paraId="35DCEC65"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It’s then down to the FA to follow that misconduct charge and offer a punishment. Video evidence really doesn’t change that process.</w:t>
      </w:r>
    </w:p>
    <w:p w14:paraId="7765A07A" w14:textId="77777777" w:rsidR="00E92CF9" w:rsidRDefault="00E92CF9" w:rsidP="00E92CF9">
      <w:pPr>
        <w:pStyle w:val="NormalWeb"/>
        <w:shd w:val="clear" w:color="auto" w:fill="FEFEFE"/>
        <w:rPr>
          <w:rFonts w:ascii="Helvetica" w:hAnsi="Helvetica"/>
          <w:color w:val="4A4A4A"/>
          <w:sz w:val="24"/>
          <w:szCs w:val="24"/>
        </w:rPr>
      </w:pPr>
    </w:p>
    <w:p w14:paraId="10CA6B99"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 xml:space="preserve">12. What works to combat referee </w:t>
      </w:r>
      <w:r>
        <w:rPr>
          <w:rFonts w:ascii="Helvetica" w:eastAsia="Times New Roman" w:hAnsi="Helvetica" w:cs="Times New Roman"/>
          <w:color w:val="154377"/>
        </w:rPr>
        <w:lastRenderedPageBreak/>
        <w:t>abuse?</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[39:10]</w:t>
      </w:r>
    </w:p>
    <w:p w14:paraId="408E890D"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I’d like to end on a positive note. You’ve got some good examples. What works, what you’ve seen work.</w:t>
      </w:r>
    </w:p>
    <w:p w14:paraId="372C819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 see the Liverpool Old Boys featuring quite frequently on your feed.</w:t>
      </w:r>
    </w:p>
    <w:p w14:paraId="4174CE8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What are some things that you’ve seen work and what are some programs that we can look to as having got it right?</w:t>
      </w:r>
    </w:p>
    <w:p w14:paraId="39240C3A"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The Liverpool Old Boys League here in Merseyside is a fantastic example.</w:t>
      </w:r>
    </w:p>
    <w:p w14:paraId="36F5D83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There’s a lad called Greg and he is absolutely smashing it. Before the season even started, he went:</w:t>
      </w:r>
    </w:p>
    <w:p w14:paraId="1074E3A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‘Right. We’re sick of the kind of </w:t>
      </w:r>
      <w:proofErr w:type="spellStart"/>
      <w:r>
        <w:rPr>
          <w:rFonts w:ascii="Helvetica" w:hAnsi="Helvetica"/>
          <w:color w:val="4A4A4A"/>
          <w:sz w:val="24"/>
          <w:szCs w:val="24"/>
        </w:rPr>
        <w:t>behavior</w:t>
      </w:r>
      <w:proofErr w:type="spellEnd"/>
      <w:r>
        <w:rPr>
          <w:rFonts w:ascii="Helvetica" w:hAnsi="Helvetica"/>
          <w:color w:val="4A4A4A"/>
          <w:sz w:val="24"/>
          <w:szCs w:val="24"/>
        </w:rPr>
        <w:t xml:space="preserve"> of certain elements of the team, certain teams, and certain spectators of those teams. So, if you’re going to play in our league, here are the rules that you have to abide by,’</w:t>
      </w:r>
    </w:p>
    <w:p w14:paraId="6F4ECC3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we are going to monitor this, and we are going to take punitive action if this Code of Conduct isn’t adhered to.’</w:t>
      </w:r>
    </w:p>
    <w:p w14:paraId="3CFE5E69"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they did it and they actually punished people, the offenders very quickly.</w:t>
      </w:r>
    </w:p>
    <w:p w14:paraId="0578AD9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Very, very quickly the teams realized</w:t>
      </w:r>
      <w:proofErr w:type="gramStart"/>
      <w:r>
        <w:rPr>
          <w:rFonts w:ascii="Helvetica" w:hAnsi="Helvetica"/>
          <w:color w:val="4A4A4A"/>
          <w:sz w:val="24"/>
          <w:szCs w:val="24"/>
        </w:rPr>
        <w:t>,</w:t>
      </w:r>
      <w:proofErr w:type="gramEnd"/>
      <w:r>
        <w:rPr>
          <w:rFonts w:ascii="Helvetica" w:hAnsi="Helvetica"/>
          <w:color w:val="4A4A4A"/>
          <w:sz w:val="24"/>
          <w:szCs w:val="24"/>
        </w:rPr>
        <w:t xml:space="preserve"> if we don’t conform, we don’t get to play football. And as much as they wanted to win every game, their </w:t>
      </w:r>
      <w:proofErr w:type="spellStart"/>
      <w:r>
        <w:rPr>
          <w:rFonts w:ascii="Helvetica" w:hAnsi="Helvetica"/>
          <w:color w:val="4A4A4A"/>
          <w:sz w:val="24"/>
          <w:szCs w:val="24"/>
        </w:rPr>
        <w:t>behavior</w:t>
      </w:r>
      <w:proofErr w:type="spellEnd"/>
      <w:r>
        <w:rPr>
          <w:rFonts w:ascii="Helvetica" w:hAnsi="Helvetica"/>
          <w:color w:val="4A4A4A"/>
          <w:sz w:val="24"/>
          <w:szCs w:val="24"/>
        </w:rPr>
        <w:t xml:space="preserve">, because of this </w:t>
      </w:r>
      <w:proofErr w:type="spellStart"/>
      <w:r>
        <w:rPr>
          <w:rFonts w:ascii="Helvetica" w:hAnsi="Helvetica"/>
          <w:color w:val="4A4A4A"/>
          <w:sz w:val="24"/>
          <w:szCs w:val="24"/>
        </w:rPr>
        <w:t>hardline</w:t>
      </w:r>
      <w:proofErr w:type="spellEnd"/>
      <w:r>
        <w:rPr>
          <w:rFonts w:ascii="Helvetica" w:hAnsi="Helvetica"/>
          <w:color w:val="4A4A4A"/>
          <w:sz w:val="24"/>
          <w:szCs w:val="24"/>
        </w:rPr>
        <w:t xml:space="preserve"> approach did change.</w:t>
      </w:r>
    </w:p>
    <w:p w14:paraId="01A89D0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There was a meeting at the start of the season where all of the referee’s representatives from the clubs – the managers, the coaches, all got together and the framework of the league was laid out – this is acceptable, this is not acceptable.</w:t>
      </w:r>
    </w:p>
    <w:p w14:paraId="3C9DC6BA"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here’s the process that we are going to take in order to make sure that this is done. There was agreement at that point everyone was in the same room.</w:t>
      </w:r>
    </w:p>
    <w:p w14:paraId="0BDDA09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No one could say: ‘Well, I didn’t know I didn’t sign up to this.’</w:t>
      </w:r>
    </w:p>
    <w:p w14:paraId="5066B00C"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from a league perspective, this is the right way to go about things.</w:t>
      </w:r>
    </w:p>
    <w:p w14:paraId="0E7CAB7B"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 xml:space="preserve">I’m in a </w:t>
      </w:r>
      <w:proofErr w:type="spellStart"/>
      <w:r>
        <w:rPr>
          <w:rFonts w:ascii="Helvetica" w:hAnsi="Helvetica"/>
          <w:color w:val="4A4A4A"/>
          <w:sz w:val="24"/>
          <w:szCs w:val="24"/>
        </w:rPr>
        <w:t>WhatsApp</w:t>
      </w:r>
      <w:proofErr w:type="spellEnd"/>
      <w:r>
        <w:rPr>
          <w:rFonts w:ascii="Helvetica" w:hAnsi="Helvetica"/>
          <w:color w:val="4A4A4A"/>
          <w:sz w:val="24"/>
          <w:szCs w:val="24"/>
        </w:rPr>
        <w:t xml:space="preserve"> group for that particular League and the engagement from the referees is great. If </w:t>
      </w:r>
      <w:proofErr w:type="gramStart"/>
      <w:r>
        <w:rPr>
          <w:rFonts w:ascii="Helvetica" w:hAnsi="Helvetica"/>
          <w:color w:val="4A4A4A"/>
          <w:sz w:val="24"/>
          <w:szCs w:val="24"/>
        </w:rPr>
        <w:t>there’s any problems</w:t>
      </w:r>
      <w:proofErr w:type="gramEnd"/>
      <w:r>
        <w:rPr>
          <w:rFonts w:ascii="Helvetica" w:hAnsi="Helvetica"/>
          <w:color w:val="4A4A4A"/>
          <w:sz w:val="24"/>
          <w:szCs w:val="24"/>
        </w:rPr>
        <w:t xml:space="preserve">, it goes into the </w:t>
      </w:r>
      <w:proofErr w:type="spellStart"/>
      <w:r>
        <w:rPr>
          <w:rFonts w:ascii="Helvetica" w:hAnsi="Helvetica"/>
          <w:color w:val="4A4A4A"/>
          <w:sz w:val="24"/>
          <w:szCs w:val="24"/>
        </w:rPr>
        <w:t>WhatsApp</w:t>
      </w:r>
      <w:proofErr w:type="spellEnd"/>
      <w:r>
        <w:rPr>
          <w:rFonts w:ascii="Helvetica" w:hAnsi="Helvetica"/>
          <w:color w:val="4A4A4A"/>
          <w:sz w:val="24"/>
          <w:szCs w:val="24"/>
        </w:rPr>
        <w:t xml:space="preserve"> group straight away.</w:t>
      </w:r>
    </w:p>
    <w:p w14:paraId="5FCB4F7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then obviously in real-time, there is support for that referee.</w:t>
      </w:r>
    </w:p>
    <w:p w14:paraId="15B49AD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That referee needs assistance in writing a report for misconduct to submit to the County FA in order for the correct punishment to be done.</w:t>
      </w:r>
    </w:p>
    <w:p w14:paraId="4CA5FC2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They’ll do </w:t>
      </w:r>
      <w:proofErr w:type="gramStart"/>
      <w:r>
        <w:rPr>
          <w:rFonts w:ascii="Helvetica" w:hAnsi="Helvetica"/>
          <w:color w:val="4A4A4A"/>
          <w:sz w:val="24"/>
          <w:szCs w:val="24"/>
        </w:rPr>
        <w:t>it,</w:t>
      </w:r>
      <w:proofErr w:type="gramEnd"/>
      <w:r>
        <w:rPr>
          <w:rFonts w:ascii="Helvetica" w:hAnsi="Helvetica"/>
          <w:color w:val="4A4A4A"/>
          <w:sz w:val="24"/>
          <w:szCs w:val="24"/>
        </w:rPr>
        <w:t xml:space="preserve"> they’ll back the referee all the way.</w:t>
      </w:r>
    </w:p>
    <w:p w14:paraId="16C86022" w14:textId="77777777" w:rsidR="00E92CF9" w:rsidRDefault="00E92CF9" w:rsidP="00E92CF9">
      <w:pPr>
        <w:pStyle w:val="NormalWeb"/>
        <w:shd w:val="clear" w:color="auto" w:fill="FEFEFE"/>
        <w:rPr>
          <w:rFonts w:ascii="Helvetica" w:hAnsi="Helvetica"/>
          <w:color w:val="4A4A4A"/>
          <w:sz w:val="24"/>
          <w:szCs w:val="24"/>
        </w:rPr>
      </w:pPr>
      <w:proofErr w:type="gramStart"/>
      <w:r>
        <w:rPr>
          <w:rFonts w:ascii="Helvetica" w:hAnsi="Helvetica"/>
          <w:color w:val="4A4A4A"/>
          <w:sz w:val="24"/>
          <w:szCs w:val="24"/>
        </w:rPr>
        <w:t>Whereas some leagues are quite happy for the clubs to hold all the power because every club that is registered with the league is money for the league.</w:t>
      </w:r>
      <w:proofErr w:type="gramEnd"/>
    </w:p>
    <w:p w14:paraId="201CAFA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they’re quite happy to say: ‘well clubs you behave how you want to abuse referees, they’ve got red and yellow cards, they can sort it out themselves. You just keep paying your subscription to the league and we’ll just let you keep playing football regardless of what goes on.’</w:t>
      </w:r>
    </w:p>
    <w:p w14:paraId="078B4F1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Liverpool Old Boys have said: ‘</w:t>
      </w:r>
      <w:proofErr w:type="gramStart"/>
      <w:r>
        <w:rPr>
          <w:rFonts w:ascii="Helvetica" w:hAnsi="Helvetica"/>
          <w:color w:val="4A4A4A"/>
          <w:sz w:val="24"/>
          <w:szCs w:val="24"/>
        </w:rPr>
        <w:t>You</w:t>
      </w:r>
      <w:proofErr w:type="gramEnd"/>
      <w:r>
        <w:rPr>
          <w:rFonts w:ascii="Helvetica" w:hAnsi="Helvetica"/>
          <w:color w:val="4A4A4A"/>
          <w:sz w:val="24"/>
          <w:szCs w:val="24"/>
        </w:rPr>
        <w:t xml:space="preserve"> know what? We don’t want teams that will have a negative reputation on our league.’</w:t>
      </w:r>
    </w:p>
    <w:p w14:paraId="066612C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perception of the referees in that league is that it’s a marked improvement on what it has been and I hold them up as a beacon.</w:t>
      </w:r>
    </w:p>
    <w:p w14:paraId="14EA311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There’s two entities at the moment that I say- ‘Look at these two groups. This is how it should be done!’</w:t>
      </w:r>
    </w:p>
    <w:p w14:paraId="7769CA97"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As a league – it’s Liverpool Old Boys.</w:t>
      </w:r>
    </w:p>
    <w:p w14:paraId="308E0C8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as a county FA – it’s North Riding Football Association.</w:t>
      </w:r>
    </w:p>
    <w:p w14:paraId="548257E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They look after their youth referees, their programs and what they have in place to bring referees into and through the system and progress them as well, is phenomenal.</w:t>
      </w:r>
    </w:p>
    <w:p w14:paraId="277304BF"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 wish every county </w:t>
      </w:r>
      <w:proofErr w:type="gramStart"/>
      <w:r>
        <w:rPr>
          <w:rFonts w:ascii="Helvetica" w:hAnsi="Helvetica"/>
          <w:color w:val="4A4A4A"/>
          <w:sz w:val="24"/>
          <w:szCs w:val="24"/>
        </w:rPr>
        <w:t>was</w:t>
      </w:r>
      <w:proofErr w:type="gramEnd"/>
      <w:r>
        <w:rPr>
          <w:rFonts w:ascii="Helvetica" w:hAnsi="Helvetica"/>
          <w:color w:val="4A4A4A"/>
          <w:sz w:val="24"/>
          <w:szCs w:val="24"/>
        </w:rPr>
        <w:t xml:space="preserve"> like North Riding Football Association. And I wish every league </w:t>
      </w:r>
      <w:proofErr w:type="gramStart"/>
      <w:r>
        <w:rPr>
          <w:rFonts w:ascii="Helvetica" w:hAnsi="Helvetica"/>
          <w:color w:val="4A4A4A"/>
          <w:sz w:val="24"/>
          <w:szCs w:val="24"/>
        </w:rPr>
        <w:t>was</w:t>
      </w:r>
      <w:proofErr w:type="gramEnd"/>
      <w:r>
        <w:rPr>
          <w:rFonts w:ascii="Helvetica" w:hAnsi="Helvetica"/>
          <w:color w:val="4A4A4A"/>
          <w:sz w:val="24"/>
          <w:szCs w:val="24"/>
        </w:rPr>
        <w:t xml:space="preserve"> like Liverpool Old Boys.</w:t>
      </w:r>
    </w:p>
    <w:p w14:paraId="0289E65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I encourage anybody that listens to this to go on Twitter and look up those two and just follow them, follow the work that they do, and take their example as best practice.</w:t>
      </w:r>
    </w:p>
    <w:p w14:paraId="7F5627A3" w14:textId="77777777" w:rsidR="00E92CF9" w:rsidRDefault="00E92CF9" w:rsidP="00E92CF9">
      <w:pPr>
        <w:pStyle w:val="NormalWeb"/>
        <w:shd w:val="clear" w:color="auto" w:fill="FEFEFE"/>
        <w:rPr>
          <w:rFonts w:ascii="Helvetica" w:hAnsi="Helvetica"/>
          <w:color w:val="4A4A4A"/>
          <w:sz w:val="24"/>
          <w:szCs w:val="24"/>
        </w:rPr>
      </w:pPr>
    </w:p>
    <w:p w14:paraId="273B937A"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lastRenderedPageBreak/>
        <w:t>13. #</w:t>
      </w:r>
      <w:proofErr w:type="spellStart"/>
      <w:r>
        <w:rPr>
          <w:rFonts w:ascii="Helvetica" w:eastAsia="Times New Roman" w:hAnsi="Helvetica" w:cs="Times New Roman"/>
          <w:color w:val="154377"/>
        </w:rPr>
        <w:t>RefPositivity</w:t>
      </w:r>
      <w:proofErr w:type="spellEnd"/>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[42:34]</w:t>
      </w:r>
    </w:p>
    <w:p w14:paraId="33957215"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 xml:space="preserve">And finally, you have a </w:t>
      </w:r>
      <w:proofErr w:type="spellStart"/>
      <w:r>
        <w:rPr>
          <w:rFonts w:ascii="Helvetica" w:hAnsi="Helvetica"/>
          <w:color w:val="4A4A4A"/>
          <w:sz w:val="24"/>
          <w:szCs w:val="24"/>
        </w:rPr>
        <w:t>hashtag</w:t>
      </w:r>
      <w:proofErr w:type="spellEnd"/>
      <w:r>
        <w:rPr>
          <w:rFonts w:ascii="Helvetica" w:hAnsi="Helvetica"/>
          <w:color w:val="4A4A4A"/>
          <w:sz w:val="24"/>
          <w:szCs w:val="24"/>
        </w:rPr>
        <w:t xml:space="preserve"> called #</w:t>
      </w:r>
      <w:proofErr w:type="spellStart"/>
      <w:r>
        <w:rPr>
          <w:rFonts w:ascii="Helvetica" w:hAnsi="Helvetica"/>
          <w:color w:val="4A4A4A"/>
          <w:sz w:val="24"/>
          <w:szCs w:val="24"/>
        </w:rPr>
        <w:t>RefPositivity</w:t>
      </w:r>
      <w:proofErr w:type="spellEnd"/>
      <w:r>
        <w:rPr>
          <w:rFonts w:ascii="Helvetica" w:hAnsi="Helvetica"/>
          <w:color w:val="4A4A4A"/>
          <w:sz w:val="24"/>
          <w:szCs w:val="24"/>
        </w:rPr>
        <w:t xml:space="preserve">. It’s shame that it needs its own </w:t>
      </w:r>
      <w:proofErr w:type="spellStart"/>
      <w:r>
        <w:rPr>
          <w:rFonts w:ascii="Helvetica" w:hAnsi="Helvetica"/>
          <w:color w:val="4A4A4A"/>
          <w:sz w:val="24"/>
          <w:szCs w:val="24"/>
        </w:rPr>
        <w:t>hashtag</w:t>
      </w:r>
      <w:proofErr w:type="spellEnd"/>
      <w:r>
        <w:rPr>
          <w:rFonts w:ascii="Helvetica" w:hAnsi="Helvetica"/>
          <w:color w:val="4A4A4A"/>
          <w:sz w:val="24"/>
          <w:szCs w:val="24"/>
        </w:rPr>
        <w:t>.</w:t>
      </w:r>
    </w:p>
    <w:p w14:paraId="07466367"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Yeah, it’s a shame I don’t get to use it more often.</w:t>
      </w:r>
    </w:p>
    <w:p w14:paraId="32601CB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But, but in terms of awareness and positive kind of attitude towards referees, whenever I spot a club that have enjoyed a referees performance I like to </w:t>
      </w:r>
      <w:proofErr w:type="spellStart"/>
      <w:r>
        <w:rPr>
          <w:rFonts w:ascii="Helvetica" w:hAnsi="Helvetica"/>
          <w:color w:val="4A4A4A"/>
          <w:sz w:val="24"/>
          <w:szCs w:val="24"/>
        </w:rPr>
        <w:t>retweet</w:t>
      </w:r>
      <w:proofErr w:type="spellEnd"/>
      <w:r>
        <w:rPr>
          <w:rFonts w:ascii="Helvetica" w:hAnsi="Helvetica"/>
          <w:color w:val="4A4A4A"/>
          <w:sz w:val="24"/>
          <w:szCs w:val="24"/>
        </w:rPr>
        <w:t xml:space="preserve"> that under the </w:t>
      </w:r>
      <w:proofErr w:type="spellStart"/>
      <w:r>
        <w:rPr>
          <w:rFonts w:ascii="Helvetica" w:hAnsi="Helvetica"/>
          <w:color w:val="4A4A4A"/>
          <w:sz w:val="24"/>
          <w:szCs w:val="24"/>
        </w:rPr>
        <w:t>hashtag</w:t>
      </w:r>
      <w:proofErr w:type="spellEnd"/>
      <w:r>
        <w:rPr>
          <w:rFonts w:ascii="Helvetica" w:hAnsi="Helvetica"/>
          <w:color w:val="4A4A4A"/>
          <w:sz w:val="24"/>
          <w:szCs w:val="24"/>
        </w:rPr>
        <w:t xml:space="preserve"> #</w:t>
      </w:r>
      <w:proofErr w:type="spellStart"/>
      <w:r>
        <w:rPr>
          <w:rFonts w:ascii="Helvetica" w:hAnsi="Helvetica"/>
          <w:color w:val="4A4A4A"/>
          <w:sz w:val="24"/>
          <w:szCs w:val="24"/>
        </w:rPr>
        <w:t>RefPositivity</w:t>
      </w:r>
      <w:proofErr w:type="spellEnd"/>
      <w:r>
        <w:rPr>
          <w:rFonts w:ascii="Helvetica" w:hAnsi="Helvetica"/>
          <w:color w:val="4A4A4A"/>
          <w:sz w:val="24"/>
          <w:szCs w:val="24"/>
        </w:rPr>
        <w:t>.</w:t>
      </w:r>
    </w:p>
    <w:p w14:paraId="2C3B72F3"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if anyone listens to this and you do have a good referee, it’s important to acknowledge that as well because referees do get good enjoyment from the game and we know when we’ve had a good game.</w:t>
      </w:r>
    </w:p>
    <w:p w14:paraId="7FB5AA8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In the same way we know when we’ve had a bad game.</w:t>
      </w:r>
    </w:p>
    <w:p w14:paraId="775B8CC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it’s nice to get praise from the teams, from the players and the coaches that you referee as well. Sometimes it happens on the field of play at the end of the game where you’re shaking hand hands and ‘nice one ref that was that was a really good game’.</w:t>
      </w:r>
    </w:p>
    <w:p w14:paraId="0E348DD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And you say back: ‘Thanks very much </w:t>
      </w:r>
      <w:proofErr w:type="gramStart"/>
      <w:r>
        <w:rPr>
          <w:rFonts w:ascii="Helvetica" w:hAnsi="Helvetica"/>
          <w:color w:val="4A4A4A"/>
          <w:sz w:val="24"/>
          <w:szCs w:val="24"/>
        </w:rPr>
        <w:t>It</w:t>
      </w:r>
      <w:proofErr w:type="gramEnd"/>
      <w:r>
        <w:rPr>
          <w:rFonts w:ascii="Helvetica" w:hAnsi="Helvetica"/>
          <w:color w:val="4A4A4A"/>
          <w:sz w:val="24"/>
          <w:szCs w:val="24"/>
        </w:rPr>
        <w:t xml:space="preserve"> was good game to referee’ that’s good.</w:t>
      </w:r>
    </w:p>
    <w:p w14:paraId="1131C84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But to see it on social media is nice, where most people only seem to jump on to leave a mean tweet, a negative tweet to abuse someone over a performance.</w:t>
      </w:r>
    </w:p>
    <w:p w14:paraId="3DDCD921"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The online negativity is especially bad when it comes from official club accounts.</w:t>
      </w:r>
    </w:p>
    <w:p w14:paraId="5C82AD90"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That really sickens me because it’s basically the club saying: ‘</w:t>
      </w:r>
      <w:proofErr w:type="gramStart"/>
      <w:r>
        <w:rPr>
          <w:rFonts w:ascii="Helvetica" w:hAnsi="Helvetica"/>
          <w:color w:val="4A4A4A"/>
          <w:sz w:val="24"/>
          <w:szCs w:val="24"/>
        </w:rPr>
        <w:t>We</w:t>
      </w:r>
      <w:proofErr w:type="gramEnd"/>
      <w:r>
        <w:rPr>
          <w:rFonts w:ascii="Helvetica" w:hAnsi="Helvetica"/>
          <w:color w:val="4A4A4A"/>
          <w:sz w:val="24"/>
          <w:szCs w:val="24"/>
        </w:rPr>
        <w:t>’ve abused the referee on the pitch for 90 minutes but that wasn’t enough. So we’re going to use our official online presence to abuse them after the game has finished as well.’</w:t>
      </w:r>
    </w:p>
    <w:p w14:paraId="1C4960B4"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No referee would ever jump on Twitter and say a striker was crap for missing an open goal or a centre-back should have made a tackle that led to their opponent scoring if only they were a little bit better.</w:t>
      </w:r>
    </w:p>
    <w:p w14:paraId="460FA8BD"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You know that this is a very polite tweet and by the way, not one swear word in that – you can tell I’m a ref but it’s not vile, it’s not horrible. It’s not hateful.</w:t>
      </w:r>
    </w:p>
    <w:p w14:paraId="61C9423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lastRenderedPageBreak/>
        <w:t>And no referee would ever jump on there to do that to a player or a coach or a manager but very, very quickly it seems they – players, coaches managers seem to want to get on social media and it’s a deflection.</w:t>
      </w:r>
    </w:p>
    <w:p w14:paraId="00FDEC82"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We go back to what it </w:t>
      </w:r>
      <w:proofErr w:type="gramStart"/>
      <w:r>
        <w:rPr>
          <w:rFonts w:ascii="Helvetica" w:hAnsi="Helvetica"/>
          <w:color w:val="4A4A4A"/>
          <w:sz w:val="24"/>
          <w:szCs w:val="24"/>
        </w:rPr>
        <w:t>was,</w:t>
      </w:r>
      <w:proofErr w:type="gramEnd"/>
      <w:r>
        <w:rPr>
          <w:rFonts w:ascii="Helvetica" w:hAnsi="Helvetica"/>
          <w:color w:val="4A4A4A"/>
          <w:sz w:val="24"/>
          <w:szCs w:val="24"/>
        </w:rPr>
        <w:t xml:space="preserve"> it’s a deflection from their own deficiencies.</w:t>
      </w:r>
    </w:p>
    <w:p w14:paraId="2866F75E"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If you are good enough to win a football match, you don’t need the referee on your side so to speak. The referee is </w:t>
      </w:r>
      <w:proofErr w:type="gramStart"/>
      <w:r>
        <w:rPr>
          <w:rFonts w:ascii="Helvetica" w:hAnsi="Helvetica"/>
          <w:color w:val="4A4A4A"/>
          <w:sz w:val="24"/>
          <w:szCs w:val="24"/>
        </w:rPr>
        <w:t>impartial,</w:t>
      </w:r>
      <w:proofErr w:type="gramEnd"/>
      <w:r>
        <w:rPr>
          <w:rFonts w:ascii="Helvetica" w:hAnsi="Helvetica"/>
          <w:color w:val="4A4A4A"/>
          <w:sz w:val="24"/>
          <w:szCs w:val="24"/>
        </w:rPr>
        <w:t xml:space="preserve"> he’s not giving anything one way or the other.</w:t>
      </w:r>
    </w:p>
    <w:p w14:paraId="112C9736"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He or she is out there giving their best possible performance, calling it straight down the middle. If you didn’t win and you thought you should have done, have a look at your own players, have a look at your own tactics before having a look at the referee because the referee really didn’t influence the game that much.</w:t>
      </w:r>
    </w:p>
    <w:p w14:paraId="76B1AB39" w14:textId="77777777" w:rsidR="00E92CF9" w:rsidRDefault="00E92CF9" w:rsidP="00E92CF9">
      <w:pPr>
        <w:pStyle w:val="Heading5"/>
        <w:shd w:val="clear" w:color="auto" w:fill="FEFEFE"/>
        <w:rPr>
          <w:rFonts w:ascii="Helvetica" w:eastAsia="Times New Roman" w:hAnsi="Helvetica" w:cs="Times New Roman"/>
          <w:color w:val="154377"/>
        </w:rPr>
      </w:pPr>
      <w:r>
        <w:rPr>
          <w:rFonts w:ascii="Helvetica" w:eastAsia="Times New Roman" w:hAnsi="Helvetica" w:cs="Times New Roman"/>
          <w:color w:val="154377"/>
        </w:rPr>
        <w:t xml:space="preserve">14. How to find Ant </w:t>
      </w:r>
      <w:proofErr w:type="spellStart"/>
      <w:r>
        <w:rPr>
          <w:rFonts w:ascii="Helvetica" w:eastAsia="Times New Roman" w:hAnsi="Helvetica" w:cs="Times New Roman"/>
          <w:color w:val="154377"/>
        </w:rPr>
        <w:t>Canavan</w:t>
      </w:r>
      <w:proofErr w:type="spellEnd"/>
      <w:r>
        <w:rPr>
          <w:rFonts w:ascii="Helvetica" w:eastAsia="Times New Roman" w:hAnsi="Helvetica" w:cs="Times New Roman"/>
          <w:color w:val="154377"/>
        </w:rPr>
        <w:t xml:space="preserve"> and The Referee Forum?</w:t>
      </w:r>
      <w:r>
        <w:rPr>
          <w:rStyle w:val="apple-converted-space"/>
          <w:rFonts w:ascii="Helvetica" w:eastAsia="Times New Roman" w:hAnsi="Helvetica" w:cs="Times New Roman"/>
          <w:color w:val="154377"/>
        </w:rPr>
        <w:t> </w:t>
      </w:r>
      <w:r>
        <w:rPr>
          <w:rStyle w:val="Strong"/>
          <w:rFonts w:ascii="Helvetica" w:eastAsia="Times New Roman" w:hAnsi="Helvetica" w:cs="Times New Roman"/>
          <w:color w:val="154377"/>
        </w:rPr>
        <w:t>[44:51]</w:t>
      </w:r>
    </w:p>
    <w:p w14:paraId="19029F89"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Before we sign off, how can people find you?</w:t>
      </w:r>
    </w:p>
    <w:p w14:paraId="14AF0358"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There’s the</w:t>
      </w:r>
      <w:r>
        <w:rPr>
          <w:rStyle w:val="apple-converted-space"/>
          <w:rFonts w:ascii="Helvetica" w:hAnsi="Helvetica"/>
          <w:color w:val="4A4A4A"/>
          <w:sz w:val="24"/>
          <w:szCs w:val="24"/>
        </w:rPr>
        <w:t> </w:t>
      </w:r>
      <w:r>
        <w:rPr>
          <w:rFonts w:ascii="Helvetica" w:hAnsi="Helvetica"/>
          <w:color w:val="4A4A4A"/>
          <w:sz w:val="24"/>
          <w:szCs w:val="24"/>
        </w:rPr>
        <w:fldChar w:fldCharType="begin"/>
      </w:r>
      <w:r>
        <w:rPr>
          <w:rFonts w:ascii="Helvetica" w:hAnsi="Helvetica"/>
          <w:color w:val="4A4A4A"/>
          <w:sz w:val="24"/>
          <w:szCs w:val="24"/>
        </w:rPr>
        <w:instrText xml:space="preserve"> HYPERLINK "https://therefereeforum.com/" \t "_blank" </w:instrText>
      </w:r>
      <w:r>
        <w:rPr>
          <w:rFonts w:ascii="Helvetica" w:hAnsi="Helvetica"/>
          <w:color w:val="4A4A4A"/>
          <w:sz w:val="24"/>
          <w:szCs w:val="24"/>
        </w:rPr>
      </w:r>
      <w:r>
        <w:rPr>
          <w:rFonts w:ascii="Helvetica" w:hAnsi="Helvetica"/>
          <w:color w:val="4A4A4A"/>
          <w:sz w:val="24"/>
          <w:szCs w:val="24"/>
        </w:rPr>
        <w:fldChar w:fldCharType="separate"/>
      </w:r>
      <w:r>
        <w:rPr>
          <w:rStyle w:val="Hyperlink"/>
          <w:rFonts w:ascii="Helvetica" w:hAnsi="Helvetica"/>
          <w:color w:val="4A4A4A"/>
          <w:sz w:val="24"/>
          <w:szCs w:val="24"/>
          <w:bdr w:val="none" w:sz="0" w:space="0" w:color="auto" w:frame="1"/>
        </w:rPr>
        <w:t>therefereeforum.com</w:t>
      </w:r>
      <w:r>
        <w:rPr>
          <w:rFonts w:ascii="Helvetica" w:hAnsi="Helvetica"/>
          <w:color w:val="4A4A4A"/>
          <w:sz w:val="24"/>
          <w:szCs w:val="24"/>
        </w:rPr>
        <w:fldChar w:fldCharType="end"/>
      </w:r>
      <w:r>
        <w:rPr>
          <w:rStyle w:val="apple-converted-space"/>
          <w:rFonts w:ascii="Helvetica" w:hAnsi="Helvetica"/>
          <w:color w:val="4A4A4A"/>
          <w:sz w:val="24"/>
          <w:szCs w:val="24"/>
        </w:rPr>
        <w:t> </w:t>
      </w:r>
      <w:proofErr w:type="gramStart"/>
      <w:r>
        <w:rPr>
          <w:rFonts w:ascii="Helvetica" w:hAnsi="Helvetica"/>
          <w:color w:val="4A4A4A"/>
          <w:sz w:val="24"/>
          <w:szCs w:val="24"/>
        </w:rPr>
        <w:t>We</w:t>
      </w:r>
      <w:proofErr w:type="gramEnd"/>
      <w:r>
        <w:rPr>
          <w:rFonts w:ascii="Helvetica" w:hAnsi="Helvetica"/>
          <w:color w:val="4A4A4A"/>
          <w:sz w:val="24"/>
          <w:szCs w:val="24"/>
        </w:rPr>
        <w:t xml:space="preserve"> are sponsored by</w:t>
      </w:r>
      <w:r>
        <w:rPr>
          <w:rStyle w:val="apple-converted-space"/>
          <w:rFonts w:ascii="Helvetica" w:hAnsi="Helvetica"/>
          <w:color w:val="4A4A4A"/>
          <w:sz w:val="24"/>
          <w:szCs w:val="24"/>
        </w:rPr>
        <w:t> </w:t>
      </w:r>
      <w:hyperlink r:id="rId56" w:history="1">
        <w:r>
          <w:rPr>
            <w:rStyle w:val="Hyperlink"/>
            <w:rFonts w:ascii="Helvetica" w:hAnsi="Helvetica"/>
            <w:color w:val="4A4A4A"/>
            <w:sz w:val="24"/>
            <w:szCs w:val="24"/>
            <w:bdr w:val="none" w:sz="0" w:space="0" w:color="auto" w:frame="1"/>
          </w:rPr>
          <w:t>backztitch.com</w:t>
        </w:r>
      </w:hyperlink>
      <w:r>
        <w:rPr>
          <w:rStyle w:val="apple-converted-space"/>
          <w:rFonts w:ascii="Helvetica" w:hAnsi="Helvetica"/>
          <w:color w:val="4A4A4A"/>
          <w:sz w:val="24"/>
          <w:szCs w:val="24"/>
        </w:rPr>
        <w:t> </w:t>
      </w:r>
      <w:r>
        <w:rPr>
          <w:rFonts w:ascii="Helvetica" w:hAnsi="Helvetica"/>
          <w:color w:val="4A4A4A"/>
          <w:sz w:val="24"/>
          <w:szCs w:val="24"/>
        </w:rPr>
        <w:t xml:space="preserve">which is also my wife’s business she’s a clothing fabricator. We do custom clothes and loads of referee designs on there. Get yourself one of those T-shirts, hoodies, hats, </w:t>
      </w:r>
      <w:proofErr w:type="gramStart"/>
      <w:r>
        <w:rPr>
          <w:rFonts w:ascii="Helvetica" w:hAnsi="Helvetica"/>
          <w:color w:val="4A4A4A"/>
          <w:sz w:val="24"/>
          <w:szCs w:val="24"/>
        </w:rPr>
        <w:t>all</w:t>
      </w:r>
      <w:proofErr w:type="gramEnd"/>
      <w:r>
        <w:rPr>
          <w:rFonts w:ascii="Helvetica" w:hAnsi="Helvetica"/>
          <w:color w:val="4A4A4A"/>
          <w:sz w:val="24"/>
          <w:szCs w:val="24"/>
        </w:rPr>
        <w:t xml:space="preserve"> that sort of stuff.</w:t>
      </w:r>
    </w:p>
    <w:p w14:paraId="191FFFC4" w14:textId="77777777" w:rsidR="00E92CF9" w:rsidRDefault="00E92CF9" w:rsidP="00E92CF9">
      <w:pPr>
        <w:numPr>
          <w:ilvl w:val="0"/>
          <w:numId w:val="44"/>
        </w:numPr>
        <w:shd w:val="clear" w:color="auto" w:fill="FEFEFE"/>
        <w:spacing w:before="0" w:beforeAutospacing="0" w:after="0" w:afterAutospacing="0" w:line="240" w:lineRule="auto"/>
        <w:rPr>
          <w:rFonts w:ascii="Helvetica" w:hAnsi="Helvetica"/>
          <w:color w:val="4A4A4A"/>
        </w:rPr>
      </w:pPr>
      <w:r>
        <w:rPr>
          <w:rFonts w:ascii="Helvetica" w:hAnsi="Helvetica"/>
          <w:color w:val="4A4A4A"/>
        </w:rPr>
        <w:t>Facebook:</w:t>
      </w:r>
      <w:r>
        <w:rPr>
          <w:rStyle w:val="apple-converted-space"/>
          <w:rFonts w:ascii="Helvetica" w:hAnsi="Helvetica"/>
          <w:color w:val="4A4A4A"/>
        </w:rPr>
        <w:t> </w:t>
      </w:r>
      <w:r>
        <w:rPr>
          <w:rFonts w:ascii="Helvetica" w:hAnsi="Helvetica"/>
          <w:color w:val="4A4A4A"/>
        </w:rPr>
        <w:fldChar w:fldCharType="begin"/>
      </w:r>
      <w:r>
        <w:rPr>
          <w:rFonts w:ascii="Helvetica" w:hAnsi="Helvetica"/>
          <w:color w:val="4A4A4A"/>
        </w:rPr>
        <w:instrText xml:space="preserve"> HYPERLINK "https://www.facebook.com/TheRefereeForum" \t "_blank" </w:instrText>
      </w:r>
      <w:r>
        <w:rPr>
          <w:rFonts w:ascii="Helvetica" w:hAnsi="Helvetica"/>
          <w:color w:val="4A4A4A"/>
        </w:rPr>
      </w:r>
      <w:r>
        <w:rPr>
          <w:rFonts w:ascii="Helvetica" w:hAnsi="Helvetica"/>
          <w:color w:val="4A4A4A"/>
        </w:rPr>
        <w:fldChar w:fldCharType="separate"/>
      </w:r>
      <w:proofErr w:type="spellStart"/>
      <w:r>
        <w:rPr>
          <w:rStyle w:val="Hyperlink"/>
          <w:rFonts w:ascii="Helvetica" w:hAnsi="Helvetica"/>
          <w:color w:val="4A4A4A"/>
          <w:bdr w:val="none" w:sz="0" w:space="0" w:color="auto" w:frame="1"/>
        </w:rPr>
        <w:t>TheRefereeForum</w:t>
      </w:r>
      <w:proofErr w:type="spellEnd"/>
      <w:r>
        <w:rPr>
          <w:rFonts w:ascii="Helvetica" w:hAnsi="Helvetica"/>
          <w:color w:val="4A4A4A"/>
        </w:rPr>
        <w:fldChar w:fldCharType="end"/>
      </w:r>
    </w:p>
    <w:p w14:paraId="7BA3CFE7" w14:textId="77777777" w:rsidR="00E92CF9" w:rsidRDefault="00E92CF9" w:rsidP="00E92CF9">
      <w:pPr>
        <w:numPr>
          <w:ilvl w:val="0"/>
          <w:numId w:val="44"/>
        </w:numPr>
        <w:shd w:val="clear" w:color="auto" w:fill="FEFEFE"/>
        <w:spacing w:before="0" w:beforeAutospacing="0" w:after="0" w:afterAutospacing="0" w:line="240" w:lineRule="auto"/>
        <w:rPr>
          <w:rFonts w:ascii="Helvetica" w:hAnsi="Helvetica"/>
          <w:color w:val="4A4A4A"/>
        </w:rPr>
      </w:pPr>
      <w:proofErr w:type="spellStart"/>
      <w:r>
        <w:rPr>
          <w:rFonts w:ascii="Helvetica" w:hAnsi="Helvetica"/>
          <w:color w:val="4A4A4A"/>
        </w:rPr>
        <w:t>Instagram</w:t>
      </w:r>
      <w:proofErr w:type="spellEnd"/>
      <w:r>
        <w:rPr>
          <w:rFonts w:ascii="Helvetica" w:hAnsi="Helvetica"/>
          <w:color w:val="4A4A4A"/>
        </w:rPr>
        <w:t>:</w:t>
      </w:r>
      <w:r>
        <w:rPr>
          <w:rStyle w:val="apple-converted-space"/>
          <w:rFonts w:ascii="Helvetica" w:hAnsi="Helvetica"/>
          <w:color w:val="4A4A4A"/>
        </w:rPr>
        <w:t> </w:t>
      </w:r>
      <w:r>
        <w:rPr>
          <w:rFonts w:ascii="Helvetica" w:hAnsi="Helvetica"/>
          <w:color w:val="4A4A4A"/>
        </w:rPr>
        <w:fldChar w:fldCharType="begin"/>
      </w:r>
      <w:r>
        <w:rPr>
          <w:rFonts w:ascii="Helvetica" w:hAnsi="Helvetica"/>
          <w:color w:val="4A4A4A"/>
        </w:rPr>
        <w:instrText xml:space="preserve"> HYPERLINK "https://www.instagram.com/therefereeforum/" \t "_blank" </w:instrText>
      </w:r>
      <w:r>
        <w:rPr>
          <w:rFonts w:ascii="Helvetica" w:hAnsi="Helvetica"/>
          <w:color w:val="4A4A4A"/>
        </w:rPr>
      </w:r>
      <w:r>
        <w:rPr>
          <w:rFonts w:ascii="Helvetica" w:hAnsi="Helvetica"/>
          <w:color w:val="4A4A4A"/>
        </w:rPr>
        <w:fldChar w:fldCharType="separate"/>
      </w:r>
      <w:proofErr w:type="spellStart"/>
      <w:r>
        <w:rPr>
          <w:rStyle w:val="Hyperlink"/>
          <w:rFonts w:ascii="Helvetica" w:hAnsi="Helvetica"/>
          <w:color w:val="4A4A4A"/>
          <w:bdr w:val="none" w:sz="0" w:space="0" w:color="auto" w:frame="1"/>
        </w:rPr>
        <w:t>therefereeforum</w:t>
      </w:r>
      <w:proofErr w:type="spellEnd"/>
      <w:r>
        <w:rPr>
          <w:rFonts w:ascii="Helvetica" w:hAnsi="Helvetica"/>
          <w:color w:val="4A4A4A"/>
        </w:rPr>
        <w:fldChar w:fldCharType="end"/>
      </w:r>
    </w:p>
    <w:p w14:paraId="566BB89E" w14:textId="77777777" w:rsidR="00E92CF9" w:rsidRDefault="00E92CF9" w:rsidP="00E92CF9">
      <w:pPr>
        <w:numPr>
          <w:ilvl w:val="0"/>
          <w:numId w:val="44"/>
        </w:numPr>
        <w:shd w:val="clear" w:color="auto" w:fill="FEFEFE"/>
        <w:spacing w:before="0" w:beforeAutospacing="0" w:after="0" w:afterAutospacing="0" w:line="240" w:lineRule="auto"/>
        <w:rPr>
          <w:rFonts w:ascii="Helvetica" w:hAnsi="Helvetica"/>
          <w:color w:val="4A4A4A"/>
        </w:rPr>
      </w:pPr>
      <w:r>
        <w:rPr>
          <w:rFonts w:ascii="Helvetica" w:hAnsi="Helvetica"/>
          <w:color w:val="4A4A4A"/>
        </w:rPr>
        <w:t>Twitter:</w:t>
      </w:r>
      <w:r>
        <w:rPr>
          <w:rStyle w:val="apple-converted-space"/>
          <w:rFonts w:ascii="Helvetica" w:hAnsi="Helvetica"/>
          <w:color w:val="4A4A4A"/>
        </w:rPr>
        <w:t> </w:t>
      </w:r>
      <w:r>
        <w:rPr>
          <w:rFonts w:ascii="Helvetica" w:hAnsi="Helvetica"/>
          <w:color w:val="4A4A4A"/>
        </w:rPr>
        <w:fldChar w:fldCharType="begin"/>
      </w:r>
      <w:r>
        <w:rPr>
          <w:rFonts w:ascii="Helvetica" w:hAnsi="Helvetica"/>
          <w:color w:val="4A4A4A"/>
        </w:rPr>
        <w:instrText xml:space="preserve"> HYPERLINK "https://twitter.com/TheRefereeForum" \t "_blank" </w:instrText>
      </w:r>
      <w:r>
        <w:rPr>
          <w:rFonts w:ascii="Helvetica" w:hAnsi="Helvetica"/>
          <w:color w:val="4A4A4A"/>
        </w:rPr>
      </w:r>
      <w:r>
        <w:rPr>
          <w:rFonts w:ascii="Helvetica" w:hAnsi="Helvetica"/>
          <w:color w:val="4A4A4A"/>
        </w:rPr>
        <w:fldChar w:fldCharType="separate"/>
      </w:r>
      <w:proofErr w:type="spellStart"/>
      <w:r>
        <w:rPr>
          <w:rStyle w:val="Hyperlink"/>
          <w:rFonts w:ascii="Helvetica" w:hAnsi="Helvetica"/>
          <w:color w:val="4A4A4A"/>
          <w:bdr w:val="none" w:sz="0" w:space="0" w:color="auto" w:frame="1"/>
        </w:rPr>
        <w:t>TheRefereeForum</w:t>
      </w:r>
      <w:proofErr w:type="spellEnd"/>
      <w:r>
        <w:rPr>
          <w:rFonts w:ascii="Helvetica" w:hAnsi="Helvetica"/>
          <w:color w:val="4A4A4A"/>
        </w:rPr>
        <w:fldChar w:fldCharType="end"/>
      </w:r>
    </w:p>
    <w:p w14:paraId="7D966E3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And I am on all of those as well.</w:t>
      </w:r>
    </w:p>
    <w:p w14:paraId="0F0F5EF8" w14:textId="77777777" w:rsidR="00E92CF9" w:rsidRDefault="00E92CF9" w:rsidP="00E92CF9">
      <w:pPr>
        <w:pStyle w:val="NormalWeb"/>
        <w:shd w:val="clear" w:color="auto" w:fill="FEFEFE"/>
        <w:rPr>
          <w:rFonts w:ascii="Helvetica" w:hAnsi="Helvetica"/>
          <w:color w:val="4A4A4A"/>
          <w:sz w:val="24"/>
          <w:szCs w:val="24"/>
        </w:rPr>
      </w:pPr>
      <w:r>
        <w:rPr>
          <w:rFonts w:ascii="Helvetica" w:hAnsi="Helvetica"/>
          <w:color w:val="4A4A4A"/>
          <w:sz w:val="24"/>
          <w:szCs w:val="24"/>
        </w:rPr>
        <w:t xml:space="preserve">If you want to follow me </w:t>
      </w:r>
      <w:proofErr w:type="gramStart"/>
      <w:r>
        <w:rPr>
          <w:rFonts w:ascii="Helvetica" w:hAnsi="Helvetica"/>
          <w:color w:val="4A4A4A"/>
          <w:sz w:val="24"/>
          <w:szCs w:val="24"/>
        </w:rPr>
        <w:t>It</w:t>
      </w:r>
      <w:proofErr w:type="gramEnd"/>
      <w:r>
        <w:rPr>
          <w:rFonts w:ascii="Helvetica" w:hAnsi="Helvetica"/>
          <w:color w:val="4A4A4A"/>
          <w:sz w:val="24"/>
          <w:szCs w:val="24"/>
        </w:rPr>
        <w:t xml:space="preserve">’s Ant </w:t>
      </w:r>
      <w:proofErr w:type="spellStart"/>
      <w:r>
        <w:rPr>
          <w:rFonts w:ascii="Helvetica" w:hAnsi="Helvetica"/>
          <w:color w:val="4A4A4A"/>
          <w:sz w:val="24"/>
          <w:szCs w:val="24"/>
        </w:rPr>
        <w:t>Canavan</w:t>
      </w:r>
      <w:proofErr w:type="spellEnd"/>
      <w:r>
        <w:rPr>
          <w:rFonts w:ascii="Helvetica" w:hAnsi="Helvetica"/>
          <w:color w:val="4A4A4A"/>
          <w:sz w:val="24"/>
          <w:szCs w:val="24"/>
        </w:rPr>
        <w:t xml:space="preserve"> on all of those platforms as well.</w:t>
      </w:r>
    </w:p>
    <w:p w14:paraId="5BBB170D"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Patrick </w:t>
      </w:r>
      <w:proofErr w:type="spellStart"/>
      <w:r>
        <w:rPr>
          <w:rStyle w:val="Strong"/>
          <w:rFonts w:ascii="Helvetica" w:hAnsi="Helvetica"/>
          <w:color w:val="4A4A4A"/>
          <w:sz w:val="24"/>
          <w:szCs w:val="24"/>
        </w:rPr>
        <w:t>Skene</w:t>
      </w:r>
      <w:proofErr w:type="spellEnd"/>
      <w:r>
        <w:rPr>
          <w:rFonts w:ascii="Helvetica" w:hAnsi="Helvetica"/>
          <w:b/>
          <w:bCs/>
          <w:color w:val="4A4A4A"/>
          <w:sz w:val="24"/>
          <w:szCs w:val="24"/>
        </w:rPr>
        <w:br/>
      </w:r>
      <w:r>
        <w:rPr>
          <w:rFonts w:ascii="Helvetica" w:hAnsi="Helvetica"/>
          <w:color w:val="4A4A4A"/>
          <w:sz w:val="24"/>
          <w:szCs w:val="24"/>
        </w:rPr>
        <w:t>Well, I want to say congratulations you’re doing heroic work. A voice for the voiceless in many ways and you’re up there giving a muscular presence to referees. Thanks for your time and keep up the great work.</w:t>
      </w:r>
    </w:p>
    <w:p w14:paraId="33702816" w14:textId="77777777" w:rsidR="00E92CF9" w:rsidRDefault="00E92CF9" w:rsidP="00E92CF9">
      <w:pPr>
        <w:pStyle w:val="NormalWeb"/>
        <w:shd w:val="clear" w:color="auto" w:fill="FEFEFE"/>
        <w:rPr>
          <w:rFonts w:ascii="Helvetica" w:hAnsi="Helvetica"/>
          <w:color w:val="4A4A4A"/>
          <w:sz w:val="24"/>
          <w:szCs w:val="24"/>
        </w:rPr>
      </w:pPr>
      <w:r>
        <w:rPr>
          <w:rStyle w:val="Strong"/>
          <w:rFonts w:ascii="Helvetica" w:hAnsi="Helvetica"/>
          <w:color w:val="4A4A4A"/>
          <w:sz w:val="24"/>
          <w:szCs w:val="24"/>
        </w:rPr>
        <w:t xml:space="preserve">Ant </w:t>
      </w:r>
      <w:proofErr w:type="spellStart"/>
      <w:r>
        <w:rPr>
          <w:rStyle w:val="Strong"/>
          <w:rFonts w:ascii="Helvetica" w:hAnsi="Helvetica"/>
          <w:color w:val="4A4A4A"/>
          <w:sz w:val="24"/>
          <w:szCs w:val="24"/>
        </w:rPr>
        <w:t>Canavan</w:t>
      </w:r>
      <w:proofErr w:type="spellEnd"/>
      <w:r>
        <w:rPr>
          <w:rFonts w:ascii="Helvetica" w:hAnsi="Helvetica"/>
          <w:b/>
          <w:bCs/>
          <w:color w:val="4A4A4A"/>
          <w:sz w:val="24"/>
          <w:szCs w:val="24"/>
        </w:rPr>
        <w:br/>
      </w:r>
      <w:r>
        <w:rPr>
          <w:rFonts w:ascii="Helvetica" w:hAnsi="Helvetica"/>
          <w:color w:val="4A4A4A"/>
          <w:sz w:val="24"/>
          <w:szCs w:val="24"/>
        </w:rPr>
        <w:t>Thanks Pat and hopefully we can come back revisit this in may be the end of the season or next year and see how things have changed.</w:t>
      </w:r>
    </w:p>
    <w:p w14:paraId="2EEEAE7B" w14:textId="50B8FE58" w:rsidR="00A64DE5" w:rsidRPr="003E074B" w:rsidRDefault="00A64DE5" w:rsidP="000B6FC1">
      <w:pPr>
        <w:pStyle w:val="Heading1"/>
      </w:pPr>
      <w:bookmarkStart w:id="28" w:name="_Toc510257520"/>
      <w:r w:rsidRPr="003E074B">
        <w:lastRenderedPageBreak/>
        <w:t>Subscribe to Play by the Rules</w:t>
      </w:r>
      <w:bookmarkEnd w:id="22"/>
      <w:bookmarkEnd w:id="23"/>
      <w:bookmarkEnd w:id="24"/>
      <w:bookmarkEnd w:id="28"/>
    </w:p>
    <w:p w14:paraId="797869F7" w14:textId="6C074C2E" w:rsidR="00A64DE5" w:rsidRPr="003E074B" w:rsidRDefault="00A64DE5" w:rsidP="000B6FC1">
      <w:r w:rsidRPr="003E074B">
        <w:t>Keep up to date with happenings in safe, fair and inclusive sport by subscribing to t</w:t>
      </w:r>
      <w:r w:rsidR="00BF795D" w:rsidRPr="003E074B">
        <w:t xml:space="preserve">he Play by the Rules </w:t>
      </w:r>
      <w:r w:rsidRPr="003E074B">
        <w:t xml:space="preserve">magazine. </w:t>
      </w:r>
      <w:r w:rsidR="001F5105" w:rsidRPr="003E074B">
        <w:t>By subscribing</w:t>
      </w:r>
      <w:r w:rsidR="00A7609D" w:rsidRPr="003E074B">
        <w:t>,</w:t>
      </w:r>
      <w:r w:rsidR="001F5105" w:rsidRPr="003E074B">
        <w:t xml:space="preserve"> you will be joining a like-minded community of people dedicated to making sport in Australia safe, fair and inclusive. You will also get notifications of special Play by the </w:t>
      </w:r>
      <w:r w:rsidR="000C6D95" w:rsidRPr="003E074B">
        <w:t>Rules events and announcements.</w:t>
      </w:r>
    </w:p>
    <w:p w14:paraId="027EA5CA" w14:textId="0DAFFEA4" w:rsidR="001F5105" w:rsidRPr="003E074B" w:rsidRDefault="005340F5" w:rsidP="000B6FC1">
      <w:r w:rsidRPr="003E074B">
        <w:t xml:space="preserve">To subscribe, </w:t>
      </w:r>
      <w:r w:rsidR="001F5105" w:rsidRPr="003E074B">
        <w:t xml:space="preserve">go to </w:t>
      </w:r>
      <w:r w:rsidR="0085106D" w:rsidRPr="003E074B">
        <w:t xml:space="preserve">the </w:t>
      </w:r>
      <w:hyperlink r:id="rId57" w:history="1">
        <w:r w:rsidR="0085106D" w:rsidRPr="003E074B">
          <w:rPr>
            <w:rStyle w:val="Hyperlink"/>
            <w:rFonts w:cs="Arial"/>
            <w:szCs w:val="28"/>
          </w:rPr>
          <w:t>Play by the Rules</w:t>
        </w:r>
      </w:hyperlink>
      <w:r w:rsidR="0085106D" w:rsidRPr="003E074B">
        <w:t xml:space="preserve"> website</w:t>
      </w:r>
      <w:r w:rsidR="00E66277" w:rsidRPr="003E074B">
        <w:t xml:space="preserve"> and find the subscribe form.</w:t>
      </w:r>
    </w:p>
    <w:p w14:paraId="4FAADC98" w14:textId="2C56329C" w:rsidR="00380511" w:rsidRPr="000B6FC1" w:rsidRDefault="00380511" w:rsidP="000B6FC1">
      <w:pPr>
        <w:pStyle w:val="Heading1"/>
      </w:pPr>
      <w:bookmarkStart w:id="29" w:name="_Toc311549984"/>
      <w:bookmarkStart w:id="30" w:name="_Toc332635981"/>
      <w:bookmarkStart w:id="31" w:name="_Toc510257521"/>
      <w:r w:rsidRPr="000B6FC1">
        <w:t>Back issues</w:t>
      </w:r>
      <w:bookmarkEnd w:id="29"/>
      <w:bookmarkEnd w:id="30"/>
      <w:bookmarkEnd w:id="31"/>
    </w:p>
    <w:p w14:paraId="57ABF17C" w14:textId="4F897B02" w:rsidR="00173F05" w:rsidRPr="000A7CAF" w:rsidRDefault="00380511" w:rsidP="000B6FC1">
      <w:r w:rsidRPr="003E074B">
        <w:t xml:space="preserve">You can access </w:t>
      </w:r>
      <w:r w:rsidR="006C3F85" w:rsidRPr="003E074B">
        <w:t>past</w:t>
      </w:r>
      <w:r w:rsidRPr="003E074B">
        <w:t xml:space="preserve"> issue</w:t>
      </w:r>
      <w:r w:rsidR="00FF197F" w:rsidRPr="003E074B">
        <w:t>s</w:t>
      </w:r>
      <w:r w:rsidRPr="003E074B">
        <w:t xml:space="preserve"> </w:t>
      </w:r>
      <w:r w:rsidR="0009476F" w:rsidRPr="003E074B">
        <w:t>o</w:t>
      </w:r>
      <w:r w:rsidRPr="003E074B">
        <w:t>f this magazine by visiting the</w:t>
      </w:r>
      <w:r w:rsidR="00213034" w:rsidRPr="003E074B">
        <w:t xml:space="preserve"> </w:t>
      </w:r>
      <w:hyperlink r:id="rId58" w:history="1">
        <w:r w:rsidR="00213034" w:rsidRPr="003E074B">
          <w:rPr>
            <w:rStyle w:val="Hyperlink"/>
            <w:rFonts w:cs="Arial"/>
            <w:szCs w:val="28"/>
          </w:rPr>
          <w:t>Play by the Rules</w:t>
        </w:r>
      </w:hyperlink>
      <w:r w:rsidR="00213034" w:rsidRPr="003E074B">
        <w:t xml:space="preserve"> website</w:t>
      </w:r>
      <w:r w:rsidRPr="003E074B">
        <w:t xml:space="preserve">. All the feature articles and significant news items are listed so you can </w:t>
      </w:r>
      <w:r w:rsidR="00FF197F" w:rsidRPr="003E074B">
        <w:t>find</w:t>
      </w:r>
      <w:r w:rsidRPr="003E074B">
        <w:t xml:space="preserve"> the resources that interest you.</w:t>
      </w:r>
    </w:p>
    <w:p w14:paraId="7A5C09AB" w14:textId="77777777" w:rsidR="00380511" w:rsidRPr="000B6FC1" w:rsidRDefault="00380511" w:rsidP="000B6FC1">
      <w:pPr>
        <w:pStyle w:val="Heading1"/>
      </w:pPr>
      <w:bookmarkStart w:id="32" w:name="_Toc332635983"/>
      <w:bookmarkStart w:id="33" w:name="_Toc510257522"/>
      <w:r w:rsidRPr="000B6FC1">
        <w:t>Share and spread the word</w:t>
      </w:r>
      <w:bookmarkEnd w:id="32"/>
      <w:bookmarkEnd w:id="33"/>
    </w:p>
    <w:p w14:paraId="70FD0522" w14:textId="77777777" w:rsidR="00380511" w:rsidRPr="003E074B" w:rsidRDefault="00380511" w:rsidP="000B6FC1">
      <w:r w:rsidRPr="003E074B">
        <w:t>One easy way to keep up to date and support safe, fair and inclusive sport is to share Play by the Rules across social media.</w:t>
      </w:r>
    </w:p>
    <w:p w14:paraId="5DCCE7D9" w14:textId="77777777" w:rsidR="00380511" w:rsidRPr="003E074B" w:rsidRDefault="00C54ED1" w:rsidP="003679E6">
      <w:pPr>
        <w:rPr>
          <w:rFonts w:cs="Arial"/>
          <w:szCs w:val="28"/>
        </w:rPr>
      </w:pPr>
      <w:hyperlink r:id="rId59" w:history="1">
        <w:r w:rsidR="00380511" w:rsidRPr="003E074B">
          <w:rPr>
            <w:rStyle w:val="Hyperlink"/>
            <w:rFonts w:cs="Arial"/>
            <w:szCs w:val="28"/>
          </w:rPr>
          <w:t>http://facebook.com/playbytherules/</w:t>
        </w:r>
      </w:hyperlink>
    </w:p>
    <w:p w14:paraId="13871009" w14:textId="3FEAF8A1" w:rsidR="00380511" w:rsidRPr="003E074B" w:rsidRDefault="00C54ED1" w:rsidP="003679E6">
      <w:pPr>
        <w:rPr>
          <w:rStyle w:val="Hyperlink"/>
          <w:rFonts w:cs="Arial"/>
          <w:color w:val="auto"/>
          <w:szCs w:val="28"/>
          <w:u w:val="none"/>
        </w:rPr>
      </w:pPr>
      <w:hyperlink r:id="rId60" w:history="1">
        <w:r w:rsidR="00380511" w:rsidRPr="003E074B">
          <w:rPr>
            <w:rStyle w:val="Hyperlink"/>
            <w:rFonts w:cs="Arial"/>
            <w:szCs w:val="28"/>
          </w:rPr>
          <w:t>http://twitter.com/playbytherules/</w:t>
        </w:r>
      </w:hyperlink>
    </w:p>
    <w:p w14:paraId="2DB52BE7" w14:textId="4D45773E" w:rsidR="00C04481" w:rsidRDefault="00C54ED1" w:rsidP="003679E6">
      <w:pPr>
        <w:rPr>
          <w:rStyle w:val="Hyperlink"/>
          <w:rFonts w:cs="Arial"/>
          <w:szCs w:val="28"/>
        </w:rPr>
      </w:pPr>
      <w:hyperlink r:id="rId61" w:history="1">
        <w:r w:rsidR="00C04481" w:rsidRPr="003E074B">
          <w:rPr>
            <w:rStyle w:val="Hyperlink"/>
            <w:rFonts w:cs="Arial"/>
            <w:szCs w:val="28"/>
          </w:rPr>
          <w:t>http://vimeo.com/playbytherules</w:t>
        </w:r>
      </w:hyperlink>
    </w:p>
    <w:p w14:paraId="7D83EF71" w14:textId="77777777" w:rsidR="008A5BD4" w:rsidRDefault="008A5BD4" w:rsidP="003679E6">
      <w:pPr>
        <w:rPr>
          <w:rStyle w:val="Hyperlink"/>
          <w:rFonts w:cs="Arial"/>
          <w:szCs w:val="28"/>
        </w:rPr>
      </w:pPr>
    </w:p>
    <w:p w14:paraId="4985CEB1" w14:textId="77777777" w:rsidR="008A5BD4" w:rsidRDefault="008A5BD4" w:rsidP="003679E6">
      <w:pPr>
        <w:rPr>
          <w:rStyle w:val="Hyperlink"/>
          <w:rFonts w:cs="Arial"/>
          <w:szCs w:val="28"/>
        </w:rPr>
      </w:pPr>
    </w:p>
    <w:p w14:paraId="2D5733E5" w14:textId="77777777" w:rsidR="008A5BD4" w:rsidRDefault="008A5BD4" w:rsidP="003679E6">
      <w:pPr>
        <w:rPr>
          <w:rStyle w:val="Hyperlink"/>
          <w:rFonts w:cs="Arial"/>
          <w:szCs w:val="28"/>
        </w:rPr>
      </w:pPr>
    </w:p>
    <w:p w14:paraId="056E98A2" w14:textId="77777777" w:rsidR="008A5BD4" w:rsidRDefault="008A5BD4" w:rsidP="003679E6">
      <w:pPr>
        <w:rPr>
          <w:rStyle w:val="Hyperlink"/>
          <w:rFonts w:cs="Arial"/>
          <w:szCs w:val="28"/>
        </w:rPr>
      </w:pPr>
    </w:p>
    <w:p w14:paraId="7EE23A6B" w14:textId="77777777" w:rsidR="008A5BD4" w:rsidRDefault="008A5BD4" w:rsidP="003679E6">
      <w:pPr>
        <w:rPr>
          <w:rStyle w:val="Hyperlink"/>
          <w:rFonts w:cs="Arial"/>
          <w:szCs w:val="28"/>
        </w:rPr>
      </w:pPr>
    </w:p>
    <w:p w14:paraId="47E80438" w14:textId="77777777" w:rsidR="008A5BD4" w:rsidRDefault="008A5BD4" w:rsidP="003679E6">
      <w:pPr>
        <w:rPr>
          <w:rStyle w:val="Hyperlink"/>
          <w:rFonts w:cs="Arial"/>
          <w:szCs w:val="28"/>
        </w:rPr>
      </w:pPr>
    </w:p>
    <w:p w14:paraId="2AF6C12C" w14:textId="77777777" w:rsidR="008A5BD4" w:rsidRDefault="008A5BD4" w:rsidP="003679E6">
      <w:pPr>
        <w:rPr>
          <w:rStyle w:val="Hyperlink"/>
          <w:rFonts w:cs="Arial"/>
          <w:szCs w:val="28"/>
        </w:rPr>
      </w:pPr>
    </w:p>
    <w:p w14:paraId="575D6CE1" w14:textId="77777777" w:rsidR="008A5BD4" w:rsidRDefault="008A5BD4" w:rsidP="003679E6">
      <w:pPr>
        <w:rPr>
          <w:rStyle w:val="Hyperlink"/>
          <w:rFonts w:cs="Arial"/>
          <w:szCs w:val="28"/>
        </w:rPr>
      </w:pPr>
    </w:p>
    <w:p w14:paraId="05B80630" w14:textId="77777777" w:rsidR="008A5BD4" w:rsidRDefault="008A5BD4" w:rsidP="008A5BD4">
      <w:pPr>
        <w:pStyle w:val="Heading1"/>
        <w:spacing w:beforeAutospacing="0" w:after="0" w:afterAutospacing="0"/>
        <w:rPr>
          <w:rFonts w:eastAsia="Times New Roman" w:cs="Times New Roman"/>
        </w:rPr>
      </w:pPr>
      <w:bookmarkStart w:id="34" w:name="_Toc510257523"/>
      <w:bookmarkStart w:id="35" w:name="_GoBack"/>
      <w:bookmarkEnd w:id="35"/>
      <w:r>
        <w:rPr>
          <w:rFonts w:eastAsia="Times New Roman" w:cs="Arial"/>
          <w:color w:val="1F497D"/>
          <w:szCs w:val="36"/>
        </w:rPr>
        <w:lastRenderedPageBreak/>
        <w:t>Play by the Rules and Sport Integrity Australia courses in one place</w:t>
      </w:r>
      <w:bookmarkEnd w:id="34"/>
    </w:p>
    <w:p w14:paraId="7FD21349" w14:textId="77777777" w:rsidR="008A5BD4" w:rsidRDefault="008A5BD4" w:rsidP="008A5BD4">
      <w:pPr>
        <w:pStyle w:val="NormalWeb"/>
        <w:spacing w:before="0" w:beforeAutospacing="0" w:after="0" w:afterAutospacing="0"/>
      </w:pPr>
      <w:r>
        <w:rPr>
          <w:rFonts w:ascii="Arial" w:hAnsi="Arial" w:cs="Arial"/>
          <w:color w:val="000000"/>
          <w:sz w:val="26"/>
          <w:szCs w:val="26"/>
        </w:rPr>
        <w:t>We are delighted to announce that Sport Integrity Australia will be partnering with Play by the Rules to house our online training modules on the Sport Integrity Australia e-learning hub.</w:t>
      </w:r>
    </w:p>
    <w:p w14:paraId="393ACC09" w14:textId="77777777" w:rsidR="008A5BD4" w:rsidRDefault="008A5BD4" w:rsidP="008A5BD4">
      <w:pPr>
        <w:pStyle w:val="NormalWeb"/>
        <w:spacing w:before="0" w:beforeAutospacing="0" w:after="0" w:afterAutospacing="0"/>
      </w:pPr>
      <w:r>
        <w:rPr>
          <w:rFonts w:ascii="Arial" w:hAnsi="Arial" w:cs="Arial"/>
          <w:color w:val="000000"/>
          <w:sz w:val="26"/>
          <w:szCs w:val="26"/>
        </w:rPr>
        <w:t>As of 17 June, the Sport Integrity Australia LMS (Learning Management System) will be co-branded with Play by the Rules and will integrate the following courses:</w:t>
      </w:r>
    </w:p>
    <w:p w14:paraId="1FB23A22" w14:textId="77777777" w:rsidR="008A5BD4" w:rsidRDefault="008A5BD4" w:rsidP="008A5BD4">
      <w:pPr>
        <w:pStyle w:val="NormalWeb"/>
        <w:numPr>
          <w:ilvl w:val="0"/>
          <w:numId w:val="45"/>
        </w:numPr>
        <w:spacing w:before="0" w:beforeAutospacing="0" w:after="0" w:afterAutospacing="0" w:line="240" w:lineRule="auto"/>
        <w:ind w:left="360"/>
        <w:textAlignment w:val="baseline"/>
        <w:rPr>
          <w:rFonts w:ascii="Helvetica" w:hAnsi="Helvetica"/>
          <w:color w:val="000000"/>
          <w:sz w:val="26"/>
          <w:szCs w:val="26"/>
        </w:rPr>
      </w:pPr>
      <w:r>
        <w:rPr>
          <w:rFonts w:ascii="Arial" w:hAnsi="Arial" w:cs="Arial"/>
          <w:color w:val="000000"/>
          <w:sz w:val="26"/>
          <w:szCs w:val="26"/>
        </w:rPr>
        <w:t>Revised Child Protection Online Course</w:t>
      </w:r>
    </w:p>
    <w:p w14:paraId="136CDB0F" w14:textId="77777777" w:rsidR="008A5BD4" w:rsidRDefault="008A5BD4" w:rsidP="008A5BD4">
      <w:pPr>
        <w:pStyle w:val="NormalWeb"/>
        <w:numPr>
          <w:ilvl w:val="0"/>
          <w:numId w:val="45"/>
        </w:numPr>
        <w:spacing w:before="0" w:beforeAutospacing="0" w:after="0" w:afterAutospacing="0" w:line="240" w:lineRule="auto"/>
        <w:ind w:left="360"/>
        <w:textAlignment w:val="baseline"/>
        <w:rPr>
          <w:rFonts w:ascii="Helvetica" w:hAnsi="Helvetica"/>
          <w:color w:val="000000"/>
          <w:sz w:val="26"/>
          <w:szCs w:val="26"/>
        </w:rPr>
      </w:pPr>
      <w:r>
        <w:rPr>
          <w:rFonts w:ascii="Arial" w:hAnsi="Arial" w:cs="Arial"/>
          <w:color w:val="000000"/>
          <w:sz w:val="26"/>
          <w:szCs w:val="26"/>
        </w:rPr>
        <w:t>Harassment and Discrimination Online Course</w:t>
      </w:r>
    </w:p>
    <w:p w14:paraId="521C8479" w14:textId="77777777" w:rsidR="008A5BD4" w:rsidRDefault="008A5BD4" w:rsidP="008A5BD4">
      <w:pPr>
        <w:pStyle w:val="NormalWeb"/>
        <w:numPr>
          <w:ilvl w:val="0"/>
          <w:numId w:val="45"/>
        </w:numPr>
        <w:spacing w:before="0" w:beforeAutospacing="0" w:after="0" w:afterAutospacing="0" w:line="240" w:lineRule="auto"/>
        <w:ind w:left="360"/>
        <w:textAlignment w:val="baseline"/>
        <w:rPr>
          <w:rFonts w:ascii="Helvetica" w:hAnsi="Helvetica"/>
          <w:color w:val="000000"/>
          <w:sz w:val="26"/>
          <w:szCs w:val="26"/>
        </w:rPr>
      </w:pPr>
      <w:r>
        <w:rPr>
          <w:rFonts w:ascii="Arial" w:hAnsi="Arial" w:cs="Arial"/>
          <w:color w:val="000000"/>
          <w:sz w:val="26"/>
          <w:szCs w:val="26"/>
        </w:rPr>
        <w:t>Member Protection Information Office Course</w:t>
      </w:r>
    </w:p>
    <w:p w14:paraId="2B12EE60" w14:textId="77777777" w:rsidR="008A5BD4" w:rsidRDefault="008A5BD4" w:rsidP="008A5BD4">
      <w:pPr>
        <w:pStyle w:val="NormalWeb"/>
        <w:numPr>
          <w:ilvl w:val="0"/>
          <w:numId w:val="45"/>
        </w:numPr>
        <w:spacing w:before="0" w:beforeAutospacing="0" w:after="0" w:afterAutospacing="0" w:line="240" w:lineRule="auto"/>
        <w:ind w:left="360"/>
        <w:textAlignment w:val="baseline"/>
        <w:rPr>
          <w:rFonts w:ascii="Helvetica" w:hAnsi="Helvetica"/>
          <w:color w:val="000000"/>
          <w:sz w:val="26"/>
          <w:szCs w:val="26"/>
        </w:rPr>
      </w:pPr>
      <w:r>
        <w:rPr>
          <w:rFonts w:ascii="Arial" w:hAnsi="Arial" w:cs="Arial"/>
          <w:color w:val="000000"/>
          <w:sz w:val="26"/>
          <w:szCs w:val="26"/>
        </w:rPr>
        <w:t>Complaint Handling Training</w:t>
      </w:r>
    </w:p>
    <w:p w14:paraId="104F993E" w14:textId="77777777" w:rsidR="008A5BD4" w:rsidRDefault="008A5BD4" w:rsidP="008A5BD4">
      <w:pPr>
        <w:pStyle w:val="NormalWeb"/>
        <w:numPr>
          <w:ilvl w:val="0"/>
          <w:numId w:val="45"/>
        </w:numPr>
        <w:spacing w:before="0" w:beforeAutospacing="0" w:after="0" w:afterAutospacing="0" w:line="240" w:lineRule="auto"/>
        <w:ind w:left="360"/>
        <w:textAlignment w:val="baseline"/>
        <w:rPr>
          <w:rFonts w:ascii="Helvetica" w:hAnsi="Helvetica"/>
          <w:color w:val="000000"/>
          <w:sz w:val="26"/>
          <w:szCs w:val="26"/>
        </w:rPr>
      </w:pPr>
      <w:r>
        <w:rPr>
          <w:rFonts w:ascii="Arial" w:hAnsi="Arial" w:cs="Arial"/>
          <w:color w:val="000000"/>
          <w:sz w:val="26"/>
          <w:szCs w:val="26"/>
        </w:rPr>
        <w:t>Inclusive Coaching</w:t>
      </w:r>
    </w:p>
    <w:p w14:paraId="58B6941F" w14:textId="77777777" w:rsidR="008A5BD4" w:rsidRDefault="008A5BD4" w:rsidP="008A5BD4">
      <w:pPr>
        <w:pStyle w:val="NormalWeb"/>
        <w:numPr>
          <w:ilvl w:val="0"/>
          <w:numId w:val="45"/>
        </w:numPr>
        <w:spacing w:before="0" w:beforeAutospacing="0" w:after="0" w:afterAutospacing="0" w:line="240" w:lineRule="auto"/>
        <w:ind w:left="360"/>
        <w:textAlignment w:val="baseline"/>
        <w:rPr>
          <w:rFonts w:ascii="Helvetica" w:hAnsi="Helvetica"/>
          <w:color w:val="000000"/>
          <w:sz w:val="26"/>
          <w:szCs w:val="26"/>
        </w:rPr>
      </w:pPr>
      <w:r>
        <w:rPr>
          <w:rFonts w:ascii="Arial" w:hAnsi="Arial" w:cs="Arial"/>
          <w:color w:val="000000"/>
          <w:sz w:val="26"/>
          <w:szCs w:val="26"/>
        </w:rPr>
        <w:t>Creating an LGBTI+ Inclusive Club</w:t>
      </w:r>
    </w:p>
    <w:p w14:paraId="6F5D56BB" w14:textId="77777777" w:rsidR="008A5BD4" w:rsidRDefault="008A5BD4" w:rsidP="008A5BD4">
      <w:pPr>
        <w:pStyle w:val="NormalWeb"/>
        <w:numPr>
          <w:ilvl w:val="0"/>
          <w:numId w:val="45"/>
        </w:numPr>
        <w:spacing w:before="0" w:beforeAutospacing="0" w:after="0" w:afterAutospacing="0" w:line="240" w:lineRule="auto"/>
        <w:ind w:left="360"/>
        <w:textAlignment w:val="baseline"/>
        <w:rPr>
          <w:rFonts w:ascii="Helvetica" w:hAnsi="Helvetica"/>
          <w:color w:val="000000"/>
          <w:sz w:val="26"/>
          <w:szCs w:val="26"/>
        </w:rPr>
      </w:pPr>
      <w:r>
        <w:rPr>
          <w:rFonts w:ascii="Arial" w:hAnsi="Arial" w:cs="Arial"/>
          <w:color w:val="000000"/>
          <w:sz w:val="26"/>
          <w:szCs w:val="26"/>
        </w:rPr>
        <w:t>All mini-courses.</w:t>
      </w:r>
    </w:p>
    <w:p w14:paraId="6AD52C3B" w14:textId="77777777" w:rsidR="008A5BD4" w:rsidRDefault="008A5BD4" w:rsidP="008A5BD4">
      <w:pPr>
        <w:pStyle w:val="NormalWeb"/>
        <w:spacing w:before="0" w:beforeAutospacing="0" w:after="0" w:afterAutospacing="0"/>
      </w:pPr>
      <w:r>
        <w:rPr>
          <w:rFonts w:ascii="Arial" w:hAnsi="Arial" w:cs="Arial"/>
          <w:color w:val="000000"/>
          <w:sz w:val="26"/>
          <w:szCs w:val="26"/>
        </w:rPr>
        <w:t>Hosting the Play by the Rules online training modules on the Sport Integrity Australia e-learning hub creates a single destination for all sporting codes and administration staff to access the appropriate educational materials and training on sport integrity and will vastly improve the user experience in the process.</w:t>
      </w:r>
    </w:p>
    <w:p w14:paraId="0F0ECDA5" w14:textId="77777777" w:rsidR="008A5BD4" w:rsidRDefault="008A5BD4" w:rsidP="008A5BD4">
      <w:pPr>
        <w:pStyle w:val="NormalWeb"/>
        <w:spacing w:before="0" w:beforeAutospacing="0" w:after="0" w:afterAutospacing="0"/>
      </w:pPr>
      <w:r>
        <w:rPr>
          <w:rFonts w:ascii="Arial" w:hAnsi="Arial" w:cs="Arial"/>
          <w:color w:val="000000"/>
          <w:sz w:val="26"/>
          <w:szCs w:val="26"/>
        </w:rPr>
        <w:t>Bringing together the courses was a key recommendation from the Wood Review, which proposed a single identifiable education and outreach platform be established to develop and coordinate education, training and outreach courses.</w:t>
      </w:r>
    </w:p>
    <w:p w14:paraId="45F3F04F" w14:textId="77777777" w:rsidR="008A5BD4" w:rsidRDefault="008A5BD4" w:rsidP="008A5BD4">
      <w:pPr>
        <w:pStyle w:val="NormalWeb"/>
        <w:spacing w:before="0" w:beforeAutospacing="0" w:after="0" w:afterAutospacing="0"/>
      </w:pPr>
      <w:r>
        <w:rPr>
          <w:rFonts w:ascii="Arial" w:hAnsi="Arial" w:cs="Arial"/>
          <w:color w:val="000000"/>
          <w:sz w:val="26"/>
          <w:szCs w:val="26"/>
        </w:rPr>
        <w:t xml:space="preserve">The Play by the Rules online courses will be available on our website from </w:t>
      </w:r>
      <w:r>
        <w:rPr>
          <w:rFonts w:ascii="Arial" w:hAnsi="Arial" w:cs="Arial"/>
          <w:color w:val="000000"/>
          <w:sz w:val="26"/>
          <w:szCs w:val="26"/>
        </w:rPr>
        <w:br/>
        <w:t xml:space="preserve">17 June 2021. The courses can be found at </w:t>
      </w:r>
      <w:hyperlink r:id="rId62" w:history="1">
        <w:r>
          <w:rPr>
            <w:rStyle w:val="Hyperlink"/>
            <w:rFonts w:cs="Arial"/>
            <w:sz w:val="26"/>
            <w:szCs w:val="26"/>
          </w:rPr>
          <w:t>www.elearning.sportintegrity.gov.au</w:t>
        </w:r>
      </w:hyperlink>
      <w:r>
        <w:rPr>
          <w:rFonts w:ascii="Arial" w:hAnsi="Arial" w:cs="Arial"/>
          <w:color w:val="000000"/>
          <w:sz w:val="26"/>
          <w:szCs w:val="26"/>
        </w:rPr>
        <w:t> </w:t>
      </w:r>
    </w:p>
    <w:p w14:paraId="3A56D779" w14:textId="77777777" w:rsidR="008A5BD4" w:rsidRDefault="008A5BD4" w:rsidP="008A5BD4"/>
    <w:p w14:paraId="0C8F1713" w14:textId="77777777" w:rsidR="008A5BD4" w:rsidRPr="003E074B" w:rsidRDefault="008A5BD4" w:rsidP="003679E6">
      <w:pPr>
        <w:rPr>
          <w:rStyle w:val="Hyperlink"/>
          <w:rFonts w:cs="Arial"/>
          <w:szCs w:val="28"/>
        </w:rPr>
      </w:pPr>
    </w:p>
    <w:sectPr w:rsidR="008A5BD4" w:rsidRPr="003E074B" w:rsidSect="00547749">
      <w:footerReference w:type="even" r:id="rId63"/>
      <w:footerReference w:type="default" r:id="rId64"/>
      <w:pgSz w:w="11900" w:h="16840"/>
      <w:pgMar w:top="851" w:right="843" w:bottom="1560" w:left="1134" w:header="720" w:footer="331" w:gutter="567"/>
      <w:cols w:space="708"/>
      <w:docGrid w:linePitch="3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5EBDA" w14:textId="77777777" w:rsidR="00663212" w:rsidRDefault="00663212" w:rsidP="00F26CBC">
      <w:r>
        <w:separator/>
      </w:r>
    </w:p>
  </w:endnote>
  <w:endnote w:type="continuationSeparator" w:id="0">
    <w:p w14:paraId="7FD8DF12" w14:textId="77777777" w:rsidR="00663212" w:rsidRDefault="00663212"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A00002AF" w:usb1="5000204B" w:usb2="00000000" w:usb3="00000000" w:csb0="0000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ill Sans">
    <w:panose1 w:val="020B0502020104020203"/>
    <w:charset w:val="00"/>
    <w:family w:val="auto"/>
    <w:pitch w:val="variable"/>
    <w:sig w:usb0="80000267" w:usb1="00000000" w:usb2="00000000" w:usb3="00000000" w:csb0="000001F7" w:csb1="00000000"/>
  </w:font>
  <w:font w:name="GillSans-Light">
    <w:altName w:val="Calibri"/>
    <w:charset w:val="00"/>
    <w:family w:val="swiss"/>
    <w:pitch w:val="variable"/>
    <w:sig w:usb0="80000A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Source Sans Pro SemiBold">
    <w:charset w:val="00"/>
    <w:family w:val="swiss"/>
    <w:pitch w:val="variable"/>
    <w:sig w:usb0="600002F7" w:usb1="02000001" w:usb2="00000000" w:usb3="00000000" w:csb0="0000019F" w:csb1="00000000"/>
  </w:font>
  <w:font w:name="PT Sans Narrow">
    <w:altName w:val="Arial"/>
    <w:charset w:val="00"/>
    <w:family w:val="swiss"/>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00"/>
    <w:family w:val="roman"/>
    <w:notTrueType/>
    <w:pitch w:val="variable"/>
    <w:sig w:usb0="60000287" w:usb1="00000001" w:usb2="00000000" w:usb3="00000000" w:csb0="0000019F" w:csb1="00000000"/>
  </w:font>
  <w:font w:name="Avenir-Light">
    <w:panose1 w:val="00000000000000000000"/>
    <w:charset w:val="4D"/>
    <w:family w:val="swiss"/>
    <w:notTrueType/>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ebas Neue Regular">
    <w:altName w:val="Bebas Neue Regular"/>
    <w:charset w:val="4D"/>
    <w:family w:val="auto"/>
    <w:pitch w:val="variable"/>
    <w:sig w:usb0="A000022F" w:usb1="1000005B" w:usb2="00000000" w:usb3="00000000" w:csb0="00000097" w:csb1="00000000"/>
  </w:font>
  <w:font w:name="Lato">
    <w:charset w:val="00"/>
    <w:family w:val="swiss"/>
    <w:pitch w:val="variable"/>
    <w:sig w:usb0="E10002FF" w:usb1="5000ECFF" w:usb2="00000021" w:usb3="00000000" w:csb0="0000019F" w:csb1="00000000"/>
  </w:font>
  <w:font w:name="Angsana New">
    <w:panose1 w:val="00000000000000000000"/>
    <w:charset w:val="DE"/>
    <w:family w:val="roman"/>
    <w:notTrueType/>
    <w:pitch w:val="variable"/>
    <w:sig w:usb0="01000001" w:usb1="00000000" w:usb2="00000000" w:usb3="00000000" w:csb0="00010000" w:csb1="00000000"/>
  </w:font>
  <w:font w:name="Adelle Sans Lt">
    <w:altName w:val="Adelle Sans Lt"/>
    <w:charset w:val="00"/>
    <w:family w:val="auto"/>
    <w:pitch w:val="variable"/>
    <w:sig w:usb0="80000087" w:usb1="0000004B" w:usb2="00000000" w:usb3="00000000" w:csb0="00000093" w:csb1="00000000"/>
  </w:font>
  <w:font w:name="Open Sans">
    <w:altName w:val="Arial"/>
    <w:charset w:val="00"/>
    <w:family w:val="swiss"/>
    <w:pitch w:val="variable"/>
    <w:sig w:usb0="E00002EF" w:usb1="4000205B" w:usb2="00000028" w:usb3="00000000" w:csb0="0000019F" w:csb1="00000000"/>
  </w:font>
  <w:font w:name="MS Mincho">
    <w:altName w:val="ＭＳ 明朝"/>
    <w:charset w:val="80"/>
    <w:family w:val="modern"/>
    <w:pitch w:val="fixed"/>
    <w:sig w:usb0="E00002FF" w:usb1="6AC7FDFB" w:usb2="08000012" w:usb3="00000000" w:csb0="0002009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E455C" w14:textId="77777777" w:rsidR="00663212" w:rsidRDefault="00663212" w:rsidP="00F26CBC">
    <w:pPr>
      <w:pStyle w:val="Footer"/>
      <w:ind w:right="360" w:firstLine="360"/>
      <w:jc w:val="right"/>
      <w:rPr>
        <w:b/>
        <w:sz w:val="24"/>
      </w:rPr>
    </w:pPr>
  </w:p>
  <w:p w14:paraId="06C0FB80" w14:textId="77777777" w:rsidR="00663212" w:rsidRPr="009434CF" w:rsidRDefault="00663212" w:rsidP="00EC6791">
    <w:pPr>
      <w:pStyle w:val="Footer"/>
      <w:framePr w:w="169" w:h="1531" w:hRule="exact" w:wrap="around" w:vAnchor="text" w:hAnchor="page" w:x="1057" w:y="357"/>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Pr>
        <w:rStyle w:val="PageNumber"/>
        <w:noProof/>
        <w:sz w:val="22"/>
        <w:szCs w:val="22"/>
      </w:rPr>
      <w:t>2</w:t>
    </w:r>
    <w:r w:rsidRPr="009434CF">
      <w:rPr>
        <w:rStyle w:val="PageNumber"/>
        <w:sz w:val="22"/>
        <w:szCs w:val="22"/>
      </w:rPr>
      <w:fldChar w:fldCharType="end"/>
    </w:r>
  </w:p>
  <w:p w14:paraId="45C7A02E" w14:textId="05906F11" w:rsidR="00663212" w:rsidRDefault="00663212" w:rsidP="00F26CBC">
    <w:pPr>
      <w:pStyle w:val="Footer"/>
      <w:ind w:right="360" w:firstLine="360"/>
      <w:jc w:val="right"/>
      <w:rPr>
        <w:b/>
        <w:sz w:val="24"/>
      </w:rPr>
    </w:pPr>
    <w:r w:rsidRPr="00F26CBC">
      <w:rPr>
        <w:b/>
        <w:sz w:val="24"/>
      </w:rPr>
      <w:t>Pla</w:t>
    </w:r>
    <w:r>
      <w:rPr>
        <w:b/>
        <w:sz w:val="24"/>
      </w:rPr>
      <w:t>y by the Rules Magazine Issue 37</w:t>
    </w:r>
  </w:p>
  <w:p w14:paraId="65DE4C4D" w14:textId="77777777" w:rsidR="00663212" w:rsidRPr="00F26CBC" w:rsidRDefault="00663212" w:rsidP="00AF3F7C">
    <w:pPr>
      <w:pStyle w:val="Footer"/>
      <w:ind w:right="360" w:firstLine="360"/>
      <w:jc w:val="center"/>
      <w:rPr>
        <w:b/>
        <w:sz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3F781" w14:textId="2398F75E" w:rsidR="00663212" w:rsidRPr="00F26CBC" w:rsidRDefault="00663212" w:rsidP="00F26CBC">
    <w:pPr>
      <w:pStyle w:val="Footer"/>
      <w:ind w:right="360" w:firstLine="360"/>
      <w:rPr>
        <w:b/>
        <w:sz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8424D" w14:textId="72C02C21" w:rsidR="00663212" w:rsidRPr="00196D68" w:rsidRDefault="00663212" w:rsidP="00196D68">
    <w:pPr>
      <w:pStyle w:val="Footer"/>
      <w:tabs>
        <w:tab w:val="clear" w:pos="4320"/>
        <w:tab w:val="clear" w:pos="8640"/>
        <w:tab w:val="right" w:pos="9214"/>
      </w:tabs>
      <w:rPr>
        <w:b/>
        <w:bCs/>
        <w:color w:val="000000" w:themeColor="text1"/>
        <w:sz w:val="24"/>
      </w:rPr>
    </w:pPr>
    <w:r w:rsidRPr="00196D68">
      <w:rPr>
        <w:b/>
        <w:bCs/>
        <w:color w:val="000000" w:themeColor="text1"/>
        <w:sz w:val="24"/>
      </w:rPr>
      <w:t>Pla</w:t>
    </w:r>
    <w:r>
      <w:rPr>
        <w:b/>
        <w:bCs/>
        <w:color w:val="000000" w:themeColor="text1"/>
        <w:sz w:val="24"/>
      </w:rPr>
      <w:t>y by the Rules Magazine Issue 38</w:t>
    </w:r>
    <w:r w:rsidRPr="00196D68">
      <w:rPr>
        <w:b/>
        <w:bCs/>
        <w:color w:val="000000" w:themeColor="text1"/>
        <w:sz w:val="24"/>
      </w:rPr>
      <w:tab/>
    </w:r>
    <w:r w:rsidRPr="00196D68">
      <w:rPr>
        <w:b/>
        <w:bCs/>
        <w:color w:val="000000" w:themeColor="text1"/>
        <w:sz w:val="24"/>
      </w:rPr>
      <w:fldChar w:fldCharType="begin"/>
    </w:r>
    <w:r w:rsidRPr="00196D68">
      <w:rPr>
        <w:b/>
        <w:bCs/>
        <w:color w:val="000000" w:themeColor="text1"/>
        <w:sz w:val="24"/>
      </w:rPr>
      <w:instrText xml:space="preserve"> PAGE   \* MERGEFORMAT </w:instrText>
    </w:r>
    <w:r w:rsidRPr="00196D68">
      <w:rPr>
        <w:b/>
        <w:bCs/>
        <w:color w:val="000000" w:themeColor="text1"/>
        <w:sz w:val="24"/>
      </w:rPr>
      <w:fldChar w:fldCharType="separate"/>
    </w:r>
    <w:r w:rsidR="00A507A4">
      <w:rPr>
        <w:b/>
        <w:bCs/>
        <w:noProof/>
        <w:color w:val="000000" w:themeColor="text1"/>
        <w:sz w:val="24"/>
      </w:rPr>
      <w:t>42</w:t>
    </w:r>
    <w:r w:rsidRPr="00196D68">
      <w:rPr>
        <w:b/>
        <w:bCs/>
        <w:noProof/>
        <w:color w:val="000000" w:themeColor="text1"/>
        <w:sz w:val="24"/>
      </w:rPr>
      <w:fldChar w:fldCharType="end"/>
    </w:r>
  </w:p>
  <w:p w14:paraId="407C5399" w14:textId="26371614" w:rsidR="00663212" w:rsidRDefault="00663212">
    <w:pPr>
      <w:pStyle w:val="BodyText"/>
      <w:spacing w:line="14" w:lineRule="auto"/>
      <w:rPr>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B75D1" w14:textId="49FFD43C" w:rsidR="00663212" w:rsidRPr="00196D68" w:rsidRDefault="00663212" w:rsidP="00196D68">
    <w:pPr>
      <w:pStyle w:val="Footer"/>
      <w:tabs>
        <w:tab w:val="clear" w:pos="4320"/>
        <w:tab w:val="clear" w:pos="8640"/>
        <w:tab w:val="left" w:pos="5103"/>
        <w:tab w:val="center" w:pos="7938"/>
        <w:tab w:val="right" w:pos="8222"/>
      </w:tabs>
      <w:ind w:left="-1134" w:firstLine="720"/>
      <w:rPr>
        <w:b/>
        <w:bCs/>
        <w:sz w:val="24"/>
      </w:rPr>
    </w:pPr>
    <w:r w:rsidRPr="00196D68">
      <w:rPr>
        <w:b/>
        <w:bCs/>
        <w:noProof/>
        <w:sz w:val="24"/>
      </w:rPr>
      <w:fldChar w:fldCharType="begin"/>
    </w:r>
    <w:r w:rsidRPr="00196D68">
      <w:rPr>
        <w:b/>
        <w:bCs/>
        <w:noProof/>
        <w:sz w:val="24"/>
      </w:rPr>
      <w:instrText xml:space="preserve"> PAGE   \* MERGEFORMAT </w:instrText>
    </w:r>
    <w:r w:rsidRPr="00196D68">
      <w:rPr>
        <w:b/>
        <w:bCs/>
        <w:noProof/>
        <w:sz w:val="24"/>
      </w:rPr>
      <w:fldChar w:fldCharType="separate"/>
    </w:r>
    <w:r w:rsidR="00A507A4">
      <w:rPr>
        <w:b/>
        <w:bCs/>
        <w:noProof/>
        <w:sz w:val="24"/>
      </w:rPr>
      <w:t>43</w:t>
    </w:r>
    <w:r w:rsidRPr="00196D68">
      <w:rPr>
        <w:b/>
        <w:bCs/>
        <w:noProof/>
        <w:sz w:val="24"/>
      </w:rPr>
      <w:fldChar w:fldCharType="end"/>
    </w:r>
    <w:r w:rsidRPr="00196D68">
      <w:rPr>
        <w:b/>
        <w:bCs/>
        <w:noProof/>
        <w:sz w:val="24"/>
      </w:rPr>
      <w:tab/>
    </w:r>
    <w:sdt>
      <w:sdtPr>
        <w:rPr>
          <w:b/>
          <w:bCs/>
          <w:sz w:val="24"/>
        </w:rPr>
        <w:id w:val="-901289063"/>
        <w:docPartObj>
          <w:docPartGallery w:val="Page Numbers (Bottom of Page)"/>
          <w:docPartUnique/>
        </w:docPartObj>
      </w:sdtPr>
      <w:sdtEndPr>
        <w:rPr>
          <w:noProof/>
        </w:rPr>
      </w:sdtEndPr>
      <w:sdtContent>
        <w:r w:rsidRPr="00196D68">
          <w:rPr>
            <w:b/>
            <w:bCs/>
            <w:sz w:val="24"/>
          </w:rPr>
          <w:t>Play by the Rules Magazine Issue 3</w:t>
        </w:r>
        <w:r>
          <w:rPr>
            <w:b/>
            <w:bCs/>
            <w:sz w:val="24"/>
          </w:rPr>
          <w:t>9</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5D34B" w14:textId="77777777" w:rsidR="00663212" w:rsidRDefault="00663212" w:rsidP="00F26CBC">
      <w:r>
        <w:separator/>
      </w:r>
    </w:p>
  </w:footnote>
  <w:footnote w:type="continuationSeparator" w:id="0">
    <w:p w14:paraId="49DD8A5F" w14:textId="77777777" w:rsidR="00663212" w:rsidRDefault="00663212" w:rsidP="00F26C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214C8" w14:textId="1864B860" w:rsidR="00663212" w:rsidRDefault="00663212">
    <w:pPr>
      <w:pStyle w:val="Header"/>
    </w:pPr>
    <w:r>
      <w:rPr>
        <w:noProof/>
        <w:lang w:val="en-US"/>
      </w:rPr>
      <mc:AlternateContent>
        <mc:Choice Requires="wps">
          <w:drawing>
            <wp:anchor distT="0" distB="0" distL="114300" distR="114300" simplePos="0" relativeHeight="251664384" behindDoc="0" locked="0" layoutInCell="0" allowOverlap="1" wp14:anchorId="6B01F9F6" wp14:editId="7CFBAE99">
              <wp:simplePos x="0" y="0"/>
              <wp:positionH relativeFrom="page">
                <wp:posOffset>0</wp:posOffset>
              </wp:positionH>
              <wp:positionV relativeFrom="page">
                <wp:posOffset>190500</wp:posOffset>
              </wp:positionV>
              <wp:extent cx="7556500" cy="273050"/>
              <wp:effectExtent l="0" t="0" r="0" b="12700"/>
              <wp:wrapNone/>
              <wp:docPr id="4" name="MSIPCM017e406dadbb515e3ecbcbdd" descr="{&quot;HashCode&quot;:431183843,&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2A2A9" w14:textId="43022192" w:rsidR="00663212" w:rsidRPr="00B2423A" w:rsidRDefault="00663212"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MSIPCM017e406dadbb515e3ecbcbdd" o:spid="_x0000_s1026" type="#_x0000_t202" alt="Description: {&quot;HashCode&quot;:431183843,&quot;Height&quot;:842.0,&quot;Width&quot;:595.0,&quot;Placement&quot;:&quot;Header&quot;,&quot;Index&quot;:&quot;OddAndEven&quot;,&quot;Section&quot;:1,&quot;Top&quot;:0.0,&quot;Left&quot;:0.0}" style="position:absolute;margin-left:0;margin-top:15pt;width:59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GhxcDAAA4BgAADgAAAGRycy9lMm9Eb2MueG1srFRLb9swDL4P2H8QdNhpie3Ezmt1ijRdtgJp&#10;GyAdepYluTZmS56kJO6K/vdRsp023Q7DsItEkdQnPj7x7LwuC7TnSudSxDjo+xhxQSXLxUOMv92t&#10;ehOMtCGCkUIKHuNHrvH5/P27s0M14wOZyYJxhQBE6NmhinFmTDXzPE0zXhLdlxUXYEylKomBo3rw&#10;mCIHQC8Lb+D7I+8gFauUpFxr0F42Rjx3+GnKqblNU80NKmIMsRm3KrcmdvXmZ2T2oEiV5bQNg/xD&#10;FCXJBTx6hLokhqCdyn+DKnOqpJap6VNZejJNc8pdDpBN4L/JZpuRirtcoDi6OpZJ/z9YerPfKJSz&#10;GIcYCVJCi663V5vltR+MeeiPGGFJEgURH3Ka0IQxjBjXFCr49OHHTppPX4nOlpLx5jQLh0EwGU7C&#10;4cfWzPOHzLTGSTjo+63hPmcma/XRNDrqNwWhvOSiu9PBEOBJI7cAV4LxugVotlvGFoJ93nNx4rgF&#10;EgA7W9egvX4nq1bjH99e87R7FpTPlhyHSs+gRtsKqmTqC1kDyTu9BqXteZ2q0u7QTQR2oNnjkVq8&#10;NoiCchxFo8gHEwXbYDz0I8c97+V2pbT5wmWJrBBjBVE7RpH9WhuIBFw7F/uYkKu8KBx9C4EOMR4N&#10;AfLEAjcKYTUQBGC0UkPLp2kwCP2LwbS3Gk3GvTANo9507E96fjC9mI78cBperp4tXhDOspwxLta5&#10;4N0XCcK/o2D7WRtyu09yEqqWRc5sHjY2m92yUGhP4K8mQIPvttCQxCsv7zQcZ4bsut1l6dmeNb2x&#10;kqmTum1kItkj9FFJqC+0Qld0lcOja6LNhij496CEWWZuYUkLCUWVrYRRJtXPP+mtP9QCrBgdYI7E&#10;WP/YEcUxKq4EfNRpEIYAa9wBBPVam3RasSuXEtIOXFROtL6m6MRUyfIeRt3CvgYmIii8GWPTiUsD&#10;JzDAqKR8sXAyjJiKmLXYVtRCd0W+q++JqlqeGSjfjewmDZm9oVvja28KudgZmeaOi7awTTWh9PYA&#10;48k1oR2ldv69Pjuvl4E//wUAAP//AwBQSwMEFAAGAAgAAAAhAIx/UFrbAAAABwEAAA8AAABkcnMv&#10;ZG93bnJldi54bWxMj8FOwzAMhu9IvENkJG4sGZMoK00nBNoFCYluu3DLGtNWJE7VZG15e9wTnGzr&#10;tz5/Lnazd2LEIXaBNKxXCgRSHWxHjYbTcX/3CCImQ9a4QKjhByPsyuurwuQ2TFTheEiNYAjF3Gho&#10;U+pzKWPdojdxFXokzr7C4E3icWikHczEcO/kvVIP0puO+EJrenxpsf4+XDxTtq9vc3rPPkJ01X4a&#10;/ecpq3qtb2/m5ycQCef0twyLPqtDyU7ncCEbhdPAjyQNG8V1SdfbpTtryDYKZFnI//7lLwAAAP//&#10;AwBQSwECLQAUAAYACAAAACEA5JnDwPsAAADhAQAAEwAAAAAAAAAAAAAAAAAAAAAAW0NvbnRlbnRf&#10;VHlwZXNdLnhtbFBLAQItABQABgAIAAAAIQAjsmrh1wAAAJQBAAALAAAAAAAAAAAAAAAAACwBAABf&#10;cmVscy8ucmVsc1BLAQItABQABgAIAAAAIQDXv8aHFwMAADgGAAAOAAAAAAAAAAAAAAAAACwCAABk&#10;cnMvZTJvRG9jLnhtbFBLAQItABQABgAIAAAAIQCMf1Ba2wAAAAcBAAAPAAAAAAAAAAAAAAAAAG8F&#10;AABkcnMvZG93bnJldi54bWxQSwUGAAAAAAQABADzAAAAdwYAAAAA&#10;" o:allowincell="f" filled="f" stroked="f" strokeweight=".5pt">
              <v:textbox inset=",0,,0">
                <w:txbxContent>
                  <w:p w14:paraId="1AD2A2A9" w14:textId="43022192" w:rsidR="00663212" w:rsidRPr="00B2423A" w:rsidRDefault="00663212"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7D4C5" w14:textId="4172BBA6" w:rsidR="00663212" w:rsidRDefault="00663212">
    <w:pPr>
      <w:pStyle w:val="Header"/>
    </w:pPr>
    <w:r>
      <w:rPr>
        <w:noProof/>
        <w:lang w:val="en-US"/>
      </w:rPr>
      <mc:AlternateContent>
        <mc:Choice Requires="wps">
          <w:drawing>
            <wp:anchor distT="0" distB="0" distL="114300" distR="114300" simplePos="0" relativeHeight="251663360" behindDoc="0" locked="0" layoutInCell="0" allowOverlap="1" wp14:anchorId="6995B86D" wp14:editId="374BDB25">
              <wp:simplePos x="0" y="0"/>
              <wp:positionH relativeFrom="page">
                <wp:posOffset>0</wp:posOffset>
              </wp:positionH>
              <wp:positionV relativeFrom="page">
                <wp:posOffset>190500</wp:posOffset>
              </wp:positionV>
              <wp:extent cx="7556500" cy="273050"/>
              <wp:effectExtent l="0" t="0" r="0" b="12700"/>
              <wp:wrapNone/>
              <wp:docPr id="2" name="MSIPCM6dd549b6b330c98c894011b5" descr="{&quot;HashCode&quot;:43118384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DCE82F" w14:textId="630067A6" w:rsidR="00663212" w:rsidRPr="00B2423A" w:rsidRDefault="00663212"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MSIPCM6dd549b6b330c98c894011b5" o:spid="_x0000_s1027" type="#_x0000_t202" alt="Description: {&quot;HashCode&quot;:431183843,&quot;Height&quot;:842.0,&quot;Width&quot;:595.0,&quot;Placement&quot;:&quot;Header&quot;,&quot;Index&quot;:&quot;Primary&quot;,&quot;Section&quot;:1,&quot;Top&quot;:0.0,&quot;Left&quot;:0.0}" style="position:absolute;margin-left:0;margin-top:1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9VBBgDAAA8BgAADgAAAGRycy9lMm9Eb2MueG1srFTfT9swEH6ftP/B8sOeVpK0SUk6AipF3ZAK&#10;VCoTz67jEGuJHWy3TYf433d2kkLZHqZpL/b57vz5fny+s4umKtGWKc2lSHFw4mPEBJUZF48p/n4/&#10;H8QYaUNERkopWIr3TOOL848fznb1hA1lIcuMKQQgQk92dYoLY+qJ52lasIroE1kzAcZcqooYOKpH&#10;L1NkB+hV6Q19f+ztpMpqJSnTGrRXrRGfO/w8Z9Tc5blmBpUphtiMW5Vb13b1zs/I5FGRuuC0C4P8&#10;QxQV4QIePUBdEUPQRvHfoCpOldQyNydUVp7Mc06ZywGyCfx32awKUjOXCxRH14cy6f8HS2+3S4V4&#10;luIhRoJU0KKb1fVydjPOsihM1uP1aOTTJKZxEvpBsI4wypimUMHnT08bab58I7qYyYy1p0k4CoJ4&#10;FIejz52Z8cfCdMY4HJ74neGBZ6bo9FESHfTLklBWMdHf6WEI8KSVO4BrkbGmA2i3peIVUfsjrxUw&#10;AKjZ+QXd3XtZdxr/8PCC5f2boHyxzNjVegIFWtVQItNcygYY3us1KG3Dm1xVdodWIrADx/YHXrHG&#10;IArK0ygaRz6YKNiGpyM/csTzXm/XSpuvTFbICilWELWjE9kutIFIwLV3sY8JOedl6bhbCrRL8XgE&#10;kEcWuFEKq4EgAKOTWk4+J8Ew9C+HyWA+jk8HYR5Gg+TUjwd+kFwmYz9Mwqv5i8ULwknBs4yJBRes&#10;/x9B+Hf8635qy2z3Q45C1bLkmc3Dxmazm5UKbQl81DVw4IctNCTxxss7DseZIbt+d1l6tmdtb6xk&#10;mnXj2H3o21pme2inklBm6Iiu6ZzD2wuizZIo+PughHlm7mDJSwm1lZ2EUSHVzz/prT+UBKwY7WCW&#10;pFg/bYhiGJXXAj5rEoQhwBp3AEG91a57rdhUMwnZBy4qJ1pfU/ZirmT1AONual8DExEU3kyx6cWZ&#10;gRMYYFxSNp06GcZMTcxCrGpqofta3zcPRNUd3QxU8Vb204ZM3rGu9bU3hZxujMy5o6Stb1tN6IA9&#10;wIhyvejGqZ2Bb8/O63Xon/8CAAD//wMAUEsDBBQABgAIAAAAIQCMf1Ba2wAAAAcBAAAPAAAAZHJz&#10;L2Rvd25yZXYueG1sTI/BTsMwDIbvSLxDZCRuLBmTKCtNJwTaBQmJbrtwyxrTViRO1WRteXvcE5xs&#10;67c+fy52s3dixCF2gTSsVwoEUh1sR42G03F/9wgiJkPWuECo4Qcj7Mrrq8LkNkxU4XhIjWAIxdxo&#10;aFPqcylj3aI3cRV6JM6+wuBN4nFopB3MxHDv5L1SD9KbjvhCa3p8abH+Plw8U7avb3N6zz5CdNV+&#10;Gv3nKat6rW9v5ucnEAnn9LcMiz6rQ8lO53AhG4XTwI8kDRvFdUnX26U7a8g2CmRZyP/+5S8AAAD/&#10;/wMAUEsBAi0AFAAGAAgAAAAhAOSZw8D7AAAA4QEAABMAAAAAAAAAAAAAAAAAAAAAAFtDb250ZW50&#10;X1R5cGVzXS54bWxQSwECLQAUAAYACAAAACEAI7Jq4dcAAACUAQAACwAAAAAAAAAAAAAAAAAsAQAA&#10;X3JlbHMvLnJlbHNQSwECLQAUAAYACAAAACEAiv9VBBgDAAA8BgAADgAAAAAAAAAAAAAAAAAsAgAA&#10;ZHJzL2Uyb0RvYy54bWxQSwECLQAUAAYACAAAACEAjH9QWtsAAAAHAQAADwAAAAAAAAAAAAAAAABw&#10;BQAAZHJzL2Rvd25yZXYueG1sUEsFBgAAAAAEAAQA8wAAAHgGAAAAAA==&#10;" o:allowincell="f" filled="f" stroked="f" strokeweight=".5pt">
              <v:textbox inset=",0,,0">
                <w:txbxContent>
                  <w:p w14:paraId="01DCE82F" w14:textId="630067A6" w:rsidR="00663212" w:rsidRPr="00B2423A" w:rsidRDefault="00663212" w:rsidP="00B2423A">
                    <w:pPr>
                      <w:spacing w:before="0" w:after="0"/>
                      <w:jc w:val="center"/>
                      <w:rPr>
                        <w:rFonts w:ascii="Calibri" w:hAnsi="Calibri" w:cs="Calibri"/>
                        <w:color w:val="FF0000"/>
                        <w:sz w:val="20"/>
                      </w:rPr>
                    </w:pPr>
                    <w:r w:rsidRPr="00B2423A">
                      <w:rPr>
                        <w:rFonts w:ascii="Calibri" w:hAnsi="Calibri" w:cs="Calibri"/>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9C6"/>
    <w:multiLevelType w:val="hybridMultilevel"/>
    <w:tmpl w:val="7EC833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E51C38"/>
    <w:multiLevelType w:val="hybridMultilevel"/>
    <w:tmpl w:val="6C7AF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5865CA"/>
    <w:multiLevelType w:val="hybridMultilevel"/>
    <w:tmpl w:val="6728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200312"/>
    <w:multiLevelType w:val="multilevel"/>
    <w:tmpl w:val="08BC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2322B3"/>
    <w:multiLevelType w:val="hybridMultilevel"/>
    <w:tmpl w:val="D3A86998"/>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10C75008"/>
    <w:multiLevelType w:val="multilevel"/>
    <w:tmpl w:val="2FBC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878D5"/>
    <w:multiLevelType w:val="multilevel"/>
    <w:tmpl w:val="905A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96BEA"/>
    <w:multiLevelType w:val="hybridMultilevel"/>
    <w:tmpl w:val="D74AB99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C4C4FD1"/>
    <w:multiLevelType w:val="hybridMultilevel"/>
    <w:tmpl w:val="AD506AEC"/>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9">
    <w:nsid w:val="223915C5"/>
    <w:multiLevelType w:val="hybridMultilevel"/>
    <w:tmpl w:val="DC4855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252A707B"/>
    <w:multiLevelType w:val="hybridMultilevel"/>
    <w:tmpl w:val="FAA07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9E03B9"/>
    <w:multiLevelType w:val="hybridMultilevel"/>
    <w:tmpl w:val="D90E9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E71BDD"/>
    <w:multiLevelType w:val="hybridMultilevel"/>
    <w:tmpl w:val="E2463100"/>
    <w:lvl w:ilvl="0" w:tplc="2E9800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895DD6"/>
    <w:multiLevelType w:val="hybridMultilevel"/>
    <w:tmpl w:val="54B4D2EC"/>
    <w:lvl w:ilvl="0" w:tplc="3ECA280C">
      <w:start w:val="1"/>
      <w:numFmt w:val="decimal"/>
      <w:lvlText w:val="%1."/>
      <w:lvlJc w:val="left"/>
      <w:pPr>
        <w:ind w:left="1880" w:hanging="420"/>
      </w:pPr>
      <w:rPr>
        <w:rFonts w:ascii="Myriad Pro" w:eastAsia="Myriad Pro" w:hAnsi="Myriad Pro" w:cs="Myriad Pro" w:hint="default"/>
        <w:b w:val="0"/>
        <w:bCs w:val="0"/>
        <w:i w:val="0"/>
        <w:iCs w:val="0"/>
        <w:w w:val="100"/>
        <w:sz w:val="18"/>
        <w:szCs w:val="18"/>
        <w:lang w:val="en-US" w:eastAsia="en-US" w:bidi="ar-SA"/>
      </w:rPr>
    </w:lvl>
    <w:lvl w:ilvl="1" w:tplc="B23C1400">
      <w:start w:val="1"/>
      <w:numFmt w:val="lowerLetter"/>
      <w:lvlText w:val="%2."/>
      <w:lvlJc w:val="left"/>
      <w:pPr>
        <w:ind w:left="1880" w:hanging="420"/>
      </w:pPr>
      <w:rPr>
        <w:rFonts w:ascii="Myriad Pro" w:eastAsia="Myriad Pro" w:hAnsi="Myriad Pro" w:cs="Myriad Pro" w:hint="default"/>
        <w:b w:val="0"/>
        <w:bCs w:val="0"/>
        <w:i w:val="0"/>
        <w:iCs w:val="0"/>
        <w:w w:val="100"/>
        <w:sz w:val="22"/>
        <w:szCs w:val="22"/>
        <w:lang w:val="en-US" w:eastAsia="en-US" w:bidi="ar-SA"/>
      </w:rPr>
    </w:lvl>
    <w:lvl w:ilvl="2" w:tplc="9ED03C3A">
      <w:start w:val="1"/>
      <w:numFmt w:val="lowerRoman"/>
      <w:lvlText w:val="%3."/>
      <w:lvlJc w:val="left"/>
      <w:pPr>
        <w:ind w:left="1727" w:hanging="284"/>
      </w:pPr>
      <w:rPr>
        <w:rFonts w:ascii="Myriad Pro" w:eastAsia="Myriad Pro" w:hAnsi="Myriad Pro" w:cs="Myriad Pro" w:hint="default"/>
        <w:b w:val="0"/>
        <w:bCs w:val="0"/>
        <w:i w:val="0"/>
        <w:iCs w:val="0"/>
        <w:w w:val="100"/>
        <w:sz w:val="22"/>
        <w:szCs w:val="22"/>
        <w:lang w:val="en-US" w:eastAsia="en-US" w:bidi="ar-SA"/>
      </w:rPr>
    </w:lvl>
    <w:lvl w:ilvl="3" w:tplc="D2E894D6">
      <w:numFmt w:val="bullet"/>
      <w:lvlText w:val="•"/>
      <w:lvlJc w:val="left"/>
      <w:pPr>
        <w:ind w:left="3876" w:hanging="284"/>
      </w:pPr>
      <w:rPr>
        <w:rFonts w:hint="default"/>
        <w:lang w:val="en-US" w:eastAsia="en-US" w:bidi="ar-SA"/>
      </w:rPr>
    </w:lvl>
    <w:lvl w:ilvl="4" w:tplc="79EE0290">
      <w:numFmt w:val="bullet"/>
      <w:lvlText w:val="•"/>
      <w:lvlJc w:val="left"/>
      <w:pPr>
        <w:ind w:left="4875" w:hanging="284"/>
      </w:pPr>
      <w:rPr>
        <w:rFonts w:hint="default"/>
        <w:lang w:val="en-US" w:eastAsia="en-US" w:bidi="ar-SA"/>
      </w:rPr>
    </w:lvl>
    <w:lvl w:ilvl="5" w:tplc="CF3E35C6">
      <w:numFmt w:val="bullet"/>
      <w:lvlText w:val="•"/>
      <w:lvlJc w:val="left"/>
      <w:pPr>
        <w:ind w:left="5873" w:hanging="284"/>
      </w:pPr>
      <w:rPr>
        <w:rFonts w:hint="default"/>
        <w:lang w:val="en-US" w:eastAsia="en-US" w:bidi="ar-SA"/>
      </w:rPr>
    </w:lvl>
    <w:lvl w:ilvl="6" w:tplc="34703BC8">
      <w:numFmt w:val="bullet"/>
      <w:lvlText w:val="•"/>
      <w:lvlJc w:val="left"/>
      <w:pPr>
        <w:ind w:left="6871" w:hanging="284"/>
      </w:pPr>
      <w:rPr>
        <w:rFonts w:hint="default"/>
        <w:lang w:val="en-US" w:eastAsia="en-US" w:bidi="ar-SA"/>
      </w:rPr>
    </w:lvl>
    <w:lvl w:ilvl="7" w:tplc="DE727576">
      <w:numFmt w:val="bullet"/>
      <w:lvlText w:val="•"/>
      <w:lvlJc w:val="left"/>
      <w:pPr>
        <w:ind w:left="7870" w:hanging="284"/>
      </w:pPr>
      <w:rPr>
        <w:rFonts w:hint="default"/>
        <w:lang w:val="en-US" w:eastAsia="en-US" w:bidi="ar-SA"/>
      </w:rPr>
    </w:lvl>
    <w:lvl w:ilvl="8" w:tplc="AB461350">
      <w:numFmt w:val="bullet"/>
      <w:lvlText w:val="•"/>
      <w:lvlJc w:val="left"/>
      <w:pPr>
        <w:ind w:left="8868" w:hanging="284"/>
      </w:pPr>
      <w:rPr>
        <w:rFonts w:hint="default"/>
        <w:lang w:val="en-US" w:eastAsia="en-US" w:bidi="ar-SA"/>
      </w:rPr>
    </w:lvl>
  </w:abstractNum>
  <w:abstractNum w:abstractNumId="14">
    <w:nsid w:val="2BA80A98"/>
    <w:multiLevelType w:val="multilevel"/>
    <w:tmpl w:val="57B0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1366F"/>
    <w:multiLevelType w:val="hybridMultilevel"/>
    <w:tmpl w:val="E132D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BA72EA"/>
    <w:multiLevelType w:val="hybridMultilevel"/>
    <w:tmpl w:val="B720C2B6"/>
    <w:lvl w:ilvl="0" w:tplc="3B94FFDA">
      <w:start w:val="1"/>
      <w:numFmt w:val="lowerRoman"/>
      <w:lvlText w:val="%1."/>
      <w:lvlJc w:val="left"/>
      <w:pPr>
        <w:ind w:left="1460" w:hanging="420"/>
      </w:pPr>
      <w:rPr>
        <w:rFonts w:ascii="Myriad Pro" w:eastAsia="Myriad Pro" w:hAnsi="Myriad Pro" w:cs="Myriad Pro" w:hint="default"/>
        <w:b w:val="0"/>
        <w:bCs w:val="0"/>
        <w:i w:val="0"/>
        <w:iCs w:val="0"/>
        <w:w w:val="100"/>
        <w:sz w:val="22"/>
        <w:szCs w:val="22"/>
        <w:lang w:val="en-US" w:eastAsia="en-US" w:bidi="ar-SA"/>
      </w:rPr>
    </w:lvl>
    <w:lvl w:ilvl="1" w:tplc="11683E80">
      <w:start w:val="1"/>
      <w:numFmt w:val="decimal"/>
      <w:lvlText w:val="%2."/>
      <w:lvlJc w:val="left"/>
      <w:pPr>
        <w:ind w:left="1918" w:hanging="459"/>
      </w:pPr>
      <w:rPr>
        <w:rFonts w:ascii="Myriad Pro" w:eastAsia="Myriad Pro" w:hAnsi="Myriad Pro" w:cs="Myriad Pro" w:hint="default"/>
        <w:b w:val="0"/>
        <w:bCs w:val="0"/>
        <w:i w:val="0"/>
        <w:iCs w:val="0"/>
        <w:w w:val="100"/>
        <w:sz w:val="18"/>
        <w:szCs w:val="18"/>
        <w:lang w:val="en-US" w:eastAsia="en-US" w:bidi="ar-SA"/>
      </w:rPr>
    </w:lvl>
    <w:lvl w:ilvl="2" w:tplc="10866102">
      <w:numFmt w:val="bullet"/>
      <w:lvlText w:val="•"/>
      <w:lvlJc w:val="left"/>
      <w:pPr>
        <w:ind w:left="2913" w:hanging="459"/>
      </w:pPr>
      <w:rPr>
        <w:rFonts w:hint="default"/>
        <w:lang w:val="en-US" w:eastAsia="en-US" w:bidi="ar-SA"/>
      </w:rPr>
    </w:lvl>
    <w:lvl w:ilvl="3" w:tplc="1A1ACF88">
      <w:numFmt w:val="bullet"/>
      <w:lvlText w:val="•"/>
      <w:lvlJc w:val="left"/>
      <w:pPr>
        <w:ind w:left="3907" w:hanging="459"/>
      </w:pPr>
      <w:rPr>
        <w:rFonts w:hint="default"/>
        <w:lang w:val="en-US" w:eastAsia="en-US" w:bidi="ar-SA"/>
      </w:rPr>
    </w:lvl>
    <w:lvl w:ilvl="4" w:tplc="2102C5AC">
      <w:numFmt w:val="bullet"/>
      <w:lvlText w:val="•"/>
      <w:lvlJc w:val="left"/>
      <w:pPr>
        <w:ind w:left="4901" w:hanging="459"/>
      </w:pPr>
      <w:rPr>
        <w:rFonts w:hint="default"/>
        <w:lang w:val="en-US" w:eastAsia="en-US" w:bidi="ar-SA"/>
      </w:rPr>
    </w:lvl>
    <w:lvl w:ilvl="5" w:tplc="FC8C2D9E">
      <w:numFmt w:val="bullet"/>
      <w:lvlText w:val="•"/>
      <w:lvlJc w:val="left"/>
      <w:pPr>
        <w:ind w:left="5895" w:hanging="459"/>
      </w:pPr>
      <w:rPr>
        <w:rFonts w:hint="default"/>
        <w:lang w:val="en-US" w:eastAsia="en-US" w:bidi="ar-SA"/>
      </w:rPr>
    </w:lvl>
    <w:lvl w:ilvl="6" w:tplc="941C8F38">
      <w:numFmt w:val="bullet"/>
      <w:lvlText w:val="•"/>
      <w:lvlJc w:val="left"/>
      <w:pPr>
        <w:ind w:left="6889" w:hanging="459"/>
      </w:pPr>
      <w:rPr>
        <w:rFonts w:hint="default"/>
        <w:lang w:val="en-US" w:eastAsia="en-US" w:bidi="ar-SA"/>
      </w:rPr>
    </w:lvl>
    <w:lvl w:ilvl="7" w:tplc="DFF2FBB0">
      <w:numFmt w:val="bullet"/>
      <w:lvlText w:val="•"/>
      <w:lvlJc w:val="left"/>
      <w:pPr>
        <w:ind w:left="7883" w:hanging="459"/>
      </w:pPr>
      <w:rPr>
        <w:rFonts w:hint="default"/>
        <w:lang w:val="en-US" w:eastAsia="en-US" w:bidi="ar-SA"/>
      </w:rPr>
    </w:lvl>
    <w:lvl w:ilvl="8" w:tplc="11F68AD4">
      <w:numFmt w:val="bullet"/>
      <w:lvlText w:val="•"/>
      <w:lvlJc w:val="left"/>
      <w:pPr>
        <w:ind w:left="8877" w:hanging="459"/>
      </w:pPr>
      <w:rPr>
        <w:rFonts w:hint="default"/>
        <w:lang w:val="en-US" w:eastAsia="en-US" w:bidi="ar-SA"/>
      </w:rPr>
    </w:lvl>
  </w:abstractNum>
  <w:abstractNum w:abstractNumId="17">
    <w:nsid w:val="30E15CA4"/>
    <w:multiLevelType w:val="multilevel"/>
    <w:tmpl w:val="9D88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825BAA"/>
    <w:multiLevelType w:val="hybridMultilevel"/>
    <w:tmpl w:val="588E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924776"/>
    <w:multiLevelType w:val="multilevel"/>
    <w:tmpl w:val="9D9C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7934BF6"/>
    <w:multiLevelType w:val="multilevel"/>
    <w:tmpl w:val="DD9A1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59672A"/>
    <w:multiLevelType w:val="hybridMultilevel"/>
    <w:tmpl w:val="F88497DE"/>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2">
    <w:nsid w:val="38B4054E"/>
    <w:multiLevelType w:val="multilevel"/>
    <w:tmpl w:val="6F6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8C940EF"/>
    <w:multiLevelType w:val="hybridMultilevel"/>
    <w:tmpl w:val="9BA23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405ECD"/>
    <w:multiLevelType w:val="hybridMultilevel"/>
    <w:tmpl w:val="3092C6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nsid w:val="3CF707C9"/>
    <w:multiLevelType w:val="hybridMultilevel"/>
    <w:tmpl w:val="B3D6A7CC"/>
    <w:lvl w:ilvl="0" w:tplc="70F00D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00E2866"/>
    <w:multiLevelType w:val="hybridMultilevel"/>
    <w:tmpl w:val="1592FC80"/>
    <w:lvl w:ilvl="0" w:tplc="625AA0CA">
      <w:numFmt w:val="bullet"/>
      <w:lvlText w:val="•"/>
      <w:lvlJc w:val="left"/>
      <w:pPr>
        <w:ind w:left="1460" w:hanging="420"/>
      </w:pPr>
      <w:rPr>
        <w:rFonts w:ascii="Myriad Pro" w:eastAsia="Myriad Pro" w:hAnsi="Myriad Pro" w:cs="Myriad Pro" w:hint="default"/>
        <w:b w:val="0"/>
        <w:bCs w:val="0"/>
        <w:i w:val="0"/>
        <w:iCs w:val="0"/>
        <w:w w:val="100"/>
        <w:sz w:val="22"/>
        <w:szCs w:val="22"/>
        <w:lang w:val="en-US" w:eastAsia="en-US" w:bidi="ar-SA"/>
      </w:rPr>
    </w:lvl>
    <w:lvl w:ilvl="1" w:tplc="039A6856">
      <w:numFmt w:val="bullet"/>
      <w:lvlText w:val="•"/>
      <w:lvlJc w:val="left"/>
      <w:pPr>
        <w:ind w:left="2400" w:hanging="420"/>
      </w:pPr>
      <w:rPr>
        <w:rFonts w:hint="default"/>
        <w:lang w:val="en-US" w:eastAsia="en-US" w:bidi="ar-SA"/>
      </w:rPr>
    </w:lvl>
    <w:lvl w:ilvl="2" w:tplc="19AC4A84">
      <w:numFmt w:val="bullet"/>
      <w:lvlText w:val="•"/>
      <w:lvlJc w:val="left"/>
      <w:pPr>
        <w:ind w:left="3341" w:hanging="420"/>
      </w:pPr>
      <w:rPr>
        <w:rFonts w:hint="default"/>
        <w:lang w:val="en-US" w:eastAsia="en-US" w:bidi="ar-SA"/>
      </w:rPr>
    </w:lvl>
    <w:lvl w:ilvl="3" w:tplc="FC7E2BAE">
      <w:numFmt w:val="bullet"/>
      <w:lvlText w:val="•"/>
      <w:lvlJc w:val="left"/>
      <w:pPr>
        <w:ind w:left="4281" w:hanging="420"/>
      </w:pPr>
      <w:rPr>
        <w:rFonts w:hint="default"/>
        <w:lang w:val="en-US" w:eastAsia="en-US" w:bidi="ar-SA"/>
      </w:rPr>
    </w:lvl>
    <w:lvl w:ilvl="4" w:tplc="F67ED156">
      <w:numFmt w:val="bullet"/>
      <w:lvlText w:val="•"/>
      <w:lvlJc w:val="left"/>
      <w:pPr>
        <w:ind w:left="5222" w:hanging="420"/>
      </w:pPr>
      <w:rPr>
        <w:rFonts w:hint="default"/>
        <w:lang w:val="en-US" w:eastAsia="en-US" w:bidi="ar-SA"/>
      </w:rPr>
    </w:lvl>
    <w:lvl w:ilvl="5" w:tplc="4962914C">
      <w:numFmt w:val="bullet"/>
      <w:lvlText w:val="•"/>
      <w:lvlJc w:val="left"/>
      <w:pPr>
        <w:ind w:left="6162" w:hanging="420"/>
      </w:pPr>
      <w:rPr>
        <w:rFonts w:hint="default"/>
        <w:lang w:val="en-US" w:eastAsia="en-US" w:bidi="ar-SA"/>
      </w:rPr>
    </w:lvl>
    <w:lvl w:ilvl="6" w:tplc="B82847A0">
      <w:numFmt w:val="bullet"/>
      <w:lvlText w:val="•"/>
      <w:lvlJc w:val="left"/>
      <w:pPr>
        <w:ind w:left="7103" w:hanging="420"/>
      </w:pPr>
      <w:rPr>
        <w:rFonts w:hint="default"/>
        <w:lang w:val="en-US" w:eastAsia="en-US" w:bidi="ar-SA"/>
      </w:rPr>
    </w:lvl>
    <w:lvl w:ilvl="7" w:tplc="16AC3E14">
      <w:numFmt w:val="bullet"/>
      <w:lvlText w:val="•"/>
      <w:lvlJc w:val="left"/>
      <w:pPr>
        <w:ind w:left="8043" w:hanging="420"/>
      </w:pPr>
      <w:rPr>
        <w:rFonts w:hint="default"/>
        <w:lang w:val="en-US" w:eastAsia="en-US" w:bidi="ar-SA"/>
      </w:rPr>
    </w:lvl>
    <w:lvl w:ilvl="8" w:tplc="EEFE18A8">
      <w:numFmt w:val="bullet"/>
      <w:lvlText w:val="•"/>
      <w:lvlJc w:val="left"/>
      <w:pPr>
        <w:ind w:left="8984" w:hanging="420"/>
      </w:pPr>
      <w:rPr>
        <w:rFonts w:hint="default"/>
        <w:lang w:val="en-US" w:eastAsia="en-US" w:bidi="ar-SA"/>
      </w:rPr>
    </w:lvl>
  </w:abstractNum>
  <w:abstractNum w:abstractNumId="27">
    <w:nsid w:val="42D238E8"/>
    <w:multiLevelType w:val="hybridMultilevel"/>
    <w:tmpl w:val="C2BE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5F3202"/>
    <w:multiLevelType w:val="hybridMultilevel"/>
    <w:tmpl w:val="A20899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B0E2008"/>
    <w:multiLevelType w:val="hybridMultilevel"/>
    <w:tmpl w:val="2146F884"/>
    <w:lvl w:ilvl="0" w:tplc="6164C39A">
      <w:start w:val="1"/>
      <w:numFmt w:val="decimal"/>
      <w:lvlText w:val="%1."/>
      <w:lvlJc w:val="left"/>
      <w:pPr>
        <w:ind w:left="1483" w:hanging="324"/>
      </w:pPr>
      <w:rPr>
        <w:rFonts w:ascii="Gill Sans" w:eastAsia="Gill Sans" w:hAnsi="Gill Sans" w:cs="Gill Sans" w:hint="default"/>
        <w:b w:val="0"/>
        <w:bCs w:val="0"/>
        <w:i w:val="0"/>
        <w:iCs w:val="0"/>
        <w:w w:val="100"/>
        <w:sz w:val="36"/>
        <w:szCs w:val="36"/>
        <w:lang w:val="en-US" w:eastAsia="en-US" w:bidi="ar-SA"/>
      </w:rPr>
    </w:lvl>
    <w:lvl w:ilvl="1" w:tplc="734A5832">
      <w:numFmt w:val="bullet"/>
      <w:lvlText w:val="•"/>
      <w:lvlJc w:val="left"/>
      <w:pPr>
        <w:ind w:left="2418" w:hanging="324"/>
      </w:pPr>
      <w:rPr>
        <w:rFonts w:hint="default"/>
        <w:lang w:val="en-US" w:eastAsia="en-US" w:bidi="ar-SA"/>
      </w:rPr>
    </w:lvl>
    <w:lvl w:ilvl="2" w:tplc="048A8EDA">
      <w:numFmt w:val="bullet"/>
      <w:lvlText w:val="•"/>
      <w:lvlJc w:val="left"/>
      <w:pPr>
        <w:ind w:left="3357" w:hanging="324"/>
      </w:pPr>
      <w:rPr>
        <w:rFonts w:hint="default"/>
        <w:lang w:val="en-US" w:eastAsia="en-US" w:bidi="ar-SA"/>
      </w:rPr>
    </w:lvl>
    <w:lvl w:ilvl="3" w:tplc="AFEA45F6">
      <w:numFmt w:val="bullet"/>
      <w:lvlText w:val="•"/>
      <w:lvlJc w:val="left"/>
      <w:pPr>
        <w:ind w:left="4295" w:hanging="324"/>
      </w:pPr>
      <w:rPr>
        <w:rFonts w:hint="default"/>
        <w:lang w:val="en-US" w:eastAsia="en-US" w:bidi="ar-SA"/>
      </w:rPr>
    </w:lvl>
    <w:lvl w:ilvl="4" w:tplc="79E26556">
      <w:numFmt w:val="bullet"/>
      <w:lvlText w:val="•"/>
      <w:lvlJc w:val="left"/>
      <w:pPr>
        <w:ind w:left="5234" w:hanging="324"/>
      </w:pPr>
      <w:rPr>
        <w:rFonts w:hint="default"/>
        <w:lang w:val="en-US" w:eastAsia="en-US" w:bidi="ar-SA"/>
      </w:rPr>
    </w:lvl>
    <w:lvl w:ilvl="5" w:tplc="28F80A72">
      <w:numFmt w:val="bullet"/>
      <w:lvlText w:val="•"/>
      <w:lvlJc w:val="left"/>
      <w:pPr>
        <w:ind w:left="6172" w:hanging="324"/>
      </w:pPr>
      <w:rPr>
        <w:rFonts w:hint="default"/>
        <w:lang w:val="en-US" w:eastAsia="en-US" w:bidi="ar-SA"/>
      </w:rPr>
    </w:lvl>
    <w:lvl w:ilvl="6" w:tplc="07605546">
      <w:numFmt w:val="bullet"/>
      <w:lvlText w:val="•"/>
      <w:lvlJc w:val="left"/>
      <w:pPr>
        <w:ind w:left="7111" w:hanging="324"/>
      </w:pPr>
      <w:rPr>
        <w:rFonts w:hint="default"/>
        <w:lang w:val="en-US" w:eastAsia="en-US" w:bidi="ar-SA"/>
      </w:rPr>
    </w:lvl>
    <w:lvl w:ilvl="7" w:tplc="DE20F86A">
      <w:numFmt w:val="bullet"/>
      <w:lvlText w:val="•"/>
      <w:lvlJc w:val="left"/>
      <w:pPr>
        <w:ind w:left="8049" w:hanging="324"/>
      </w:pPr>
      <w:rPr>
        <w:rFonts w:hint="default"/>
        <w:lang w:val="en-US" w:eastAsia="en-US" w:bidi="ar-SA"/>
      </w:rPr>
    </w:lvl>
    <w:lvl w:ilvl="8" w:tplc="8A80F0EC">
      <w:numFmt w:val="bullet"/>
      <w:lvlText w:val="•"/>
      <w:lvlJc w:val="left"/>
      <w:pPr>
        <w:ind w:left="8988" w:hanging="324"/>
      </w:pPr>
      <w:rPr>
        <w:rFonts w:hint="default"/>
        <w:lang w:val="en-US" w:eastAsia="en-US" w:bidi="ar-SA"/>
      </w:rPr>
    </w:lvl>
  </w:abstractNum>
  <w:abstractNum w:abstractNumId="30">
    <w:nsid w:val="50E7066D"/>
    <w:multiLevelType w:val="hybridMultilevel"/>
    <w:tmpl w:val="5F14D68E"/>
    <w:lvl w:ilvl="0" w:tplc="AD38CE94">
      <w:numFmt w:val="bullet"/>
      <w:lvlText w:val="•"/>
      <w:lvlJc w:val="left"/>
      <w:pPr>
        <w:ind w:left="1520" w:hanging="360"/>
      </w:pPr>
      <w:rPr>
        <w:rFonts w:ascii="GillSans-Light" w:eastAsia="GillSans-Light" w:hAnsi="GillSans-Light" w:cs="GillSans-Light" w:hint="default"/>
        <w:b w:val="0"/>
        <w:bCs w:val="0"/>
        <w:i w:val="0"/>
        <w:iCs w:val="0"/>
        <w:w w:val="100"/>
        <w:sz w:val="24"/>
        <w:szCs w:val="24"/>
        <w:lang w:val="en-US" w:eastAsia="en-US" w:bidi="ar-SA"/>
      </w:rPr>
    </w:lvl>
    <w:lvl w:ilvl="1" w:tplc="7ED67390">
      <w:numFmt w:val="bullet"/>
      <w:lvlText w:val="•"/>
      <w:lvlJc w:val="left"/>
      <w:pPr>
        <w:ind w:left="2454" w:hanging="360"/>
      </w:pPr>
      <w:rPr>
        <w:rFonts w:hint="default"/>
        <w:lang w:val="en-US" w:eastAsia="en-US" w:bidi="ar-SA"/>
      </w:rPr>
    </w:lvl>
    <w:lvl w:ilvl="2" w:tplc="D39CAA4C">
      <w:numFmt w:val="bullet"/>
      <w:lvlText w:val="•"/>
      <w:lvlJc w:val="left"/>
      <w:pPr>
        <w:ind w:left="3389" w:hanging="360"/>
      </w:pPr>
      <w:rPr>
        <w:rFonts w:hint="default"/>
        <w:lang w:val="en-US" w:eastAsia="en-US" w:bidi="ar-SA"/>
      </w:rPr>
    </w:lvl>
    <w:lvl w:ilvl="3" w:tplc="B6DCACCA">
      <w:numFmt w:val="bullet"/>
      <w:lvlText w:val="•"/>
      <w:lvlJc w:val="left"/>
      <w:pPr>
        <w:ind w:left="4323" w:hanging="360"/>
      </w:pPr>
      <w:rPr>
        <w:rFonts w:hint="default"/>
        <w:lang w:val="en-US" w:eastAsia="en-US" w:bidi="ar-SA"/>
      </w:rPr>
    </w:lvl>
    <w:lvl w:ilvl="4" w:tplc="60DC72DA">
      <w:numFmt w:val="bullet"/>
      <w:lvlText w:val="•"/>
      <w:lvlJc w:val="left"/>
      <w:pPr>
        <w:ind w:left="5258" w:hanging="360"/>
      </w:pPr>
      <w:rPr>
        <w:rFonts w:hint="default"/>
        <w:lang w:val="en-US" w:eastAsia="en-US" w:bidi="ar-SA"/>
      </w:rPr>
    </w:lvl>
    <w:lvl w:ilvl="5" w:tplc="979CCDDE">
      <w:numFmt w:val="bullet"/>
      <w:lvlText w:val="•"/>
      <w:lvlJc w:val="left"/>
      <w:pPr>
        <w:ind w:left="6192" w:hanging="360"/>
      </w:pPr>
      <w:rPr>
        <w:rFonts w:hint="default"/>
        <w:lang w:val="en-US" w:eastAsia="en-US" w:bidi="ar-SA"/>
      </w:rPr>
    </w:lvl>
    <w:lvl w:ilvl="6" w:tplc="71DC60DA">
      <w:numFmt w:val="bullet"/>
      <w:lvlText w:val="•"/>
      <w:lvlJc w:val="left"/>
      <w:pPr>
        <w:ind w:left="7127" w:hanging="360"/>
      </w:pPr>
      <w:rPr>
        <w:rFonts w:hint="default"/>
        <w:lang w:val="en-US" w:eastAsia="en-US" w:bidi="ar-SA"/>
      </w:rPr>
    </w:lvl>
    <w:lvl w:ilvl="7" w:tplc="17406E28">
      <w:numFmt w:val="bullet"/>
      <w:lvlText w:val="•"/>
      <w:lvlJc w:val="left"/>
      <w:pPr>
        <w:ind w:left="8061" w:hanging="360"/>
      </w:pPr>
      <w:rPr>
        <w:rFonts w:hint="default"/>
        <w:lang w:val="en-US" w:eastAsia="en-US" w:bidi="ar-SA"/>
      </w:rPr>
    </w:lvl>
    <w:lvl w:ilvl="8" w:tplc="657A6A90">
      <w:numFmt w:val="bullet"/>
      <w:lvlText w:val="•"/>
      <w:lvlJc w:val="left"/>
      <w:pPr>
        <w:ind w:left="8996" w:hanging="360"/>
      </w:pPr>
      <w:rPr>
        <w:rFonts w:hint="default"/>
        <w:lang w:val="en-US" w:eastAsia="en-US" w:bidi="ar-SA"/>
      </w:rPr>
    </w:lvl>
  </w:abstractNum>
  <w:abstractNum w:abstractNumId="31">
    <w:nsid w:val="54E81535"/>
    <w:multiLevelType w:val="hybridMultilevel"/>
    <w:tmpl w:val="29947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384D42"/>
    <w:multiLevelType w:val="hybridMultilevel"/>
    <w:tmpl w:val="90520EC0"/>
    <w:lvl w:ilvl="0" w:tplc="33803288">
      <w:start w:val="1"/>
      <w:numFmt w:val="bullet"/>
      <w:pStyle w:val="Bullet"/>
      <w:lvlText w:val="•"/>
      <w:lvlJc w:val="left"/>
      <w:pPr>
        <w:tabs>
          <w:tab w:val="num" w:pos="1077"/>
        </w:tabs>
        <w:ind w:left="1077" w:hanging="357"/>
      </w:pPr>
      <w:rPr>
        <w:rFonts w:ascii="Calibri" w:hAnsi="Calibri" w:hint="default"/>
        <w:color w:val="F26665"/>
      </w:rPr>
    </w:lvl>
    <w:lvl w:ilvl="1" w:tplc="04090003">
      <w:start w:val="1"/>
      <w:numFmt w:val="bullet"/>
      <w:lvlText w:val="o"/>
      <w:lvlJc w:val="left"/>
      <w:pPr>
        <w:ind w:left="1803" w:hanging="360"/>
      </w:pPr>
      <w:rPr>
        <w:rFonts w:ascii="Courier New" w:hAnsi="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3">
    <w:nsid w:val="576C177D"/>
    <w:multiLevelType w:val="hybridMultilevel"/>
    <w:tmpl w:val="457C2258"/>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E20C9B76">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7F765F4"/>
    <w:multiLevelType w:val="hybridMultilevel"/>
    <w:tmpl w:val="9AC89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AEE31DA"/>
    <w:multiLevelType w:val="hybridMultilevel"/>
    <w:tmpl w:val="618A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8B3015"/>
    <w:multiLevelType w:val="hybridMultilevel"/>
    <w:tmpl w:val="BF268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DEA2368"/>
    <w:multiLevelType w:val="hybridMultilevel"/>
    <w:tmpl w:val="15EA3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3324A71"/>
    <w:multiLevelType w:val="hybridMultilevel"/>
    <w:tmpl w:val="2E4C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5FF38C8"/>
    <w:multiLevelType w:val="multilevel"/>
    <w:tmpl w:val="3970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E40D4F"/>
    <w:multiLevelType w:val="multilevel"/>
    <w:tmpl w:val="6DBA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7371C8"/>
    <w:multiLevelType w:val="hybridMultilevel"/>
    <w:tmpl w:val="25C41E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5043E7"/>
    <w:multiLevelType w:val="multilevel"/>
    <w:tmpl w:val="8AE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2"/>
  </w:num>
  <w:num w:numId="3">
    <w:abstractNumId w:val="43"/>
  </w:num>
  <w:num w:numId="4">
    <w:abstractNumId w:val="33"/>
  </w:num>
  <w:num w:numId="5">
    <w:abstractNumId w:val="22"/>
  </w:num>
  <w:num w:numId="6">
    <w:abstractNumId w:val="2"/>
  </w:num>
  <w:num w:numId="7">
    <w:abstractNumId w:val="31"/>
  </w:num>
  <w:num w:numId="8">
    <w:abstractNumId w:val="4"/>
  </w:num>
  <w:num w:numId="9">
    <w:abstractNumId w:val="3"/>
  </w:num>
  <w:num w:numId="10">
    <w:abstractNumId w:val="21"/>
  </w:num>
  <w:num w:numId="11">
    <w:abstractNumId w:val="8"/>
  </w:num>
  <w:num w:numId="12">
    <w:abstractNumId w:val="40"/>
  </w:num>
  <w:num w:numId="13">
    <w:abstractNumId w:val="17"/>
  </w:num>
  <w:num w:numId="14">
    <w:abstractNumId w:val="30"/>
  </w:num>
  <w:num w:numId="15">
    <w:abstractNumId w:val="29"/>
  </w:num>
  <w:num w:numId="16">
    <w:abstractNumId w:val="13"/>
  </w:num>
  <w:num w:numId="17">
    <w:abstractNumId w:val="16"/>
  </w:num>
  <w:num w:numId="18">
    <w:abstractNumId w:val="26"/>
  </w:num>
  <w:num w:numId="19">
    <w:abstractNumId w:val="35"/>
  </w:num>
  <w:num w:numId="20">
    <w:abstractNumId w:val="39"/>
  </w:num>
  <w:num w:numId="21">
    <w:abstractNumId w:val="9"/>
  </w:num>
  <w:num w:numId="22">
    <w:abstractNumId w:val="24"/>
  </w:num>
  <w:num w:numId="23">
    <w:abstractNumId w:val="27"/>
  </w:num>
  <w:num w:numId="24">
    <w:abstractNumId w:val="36"/>
  </w:num>
  <w:num w:numId="25">
    <w:abstractNumId w:val="11"/>
  </w:num>
  <w:num w:numId="26">
    <w:abstractNumId w:val="10"/>
  </w:num>
  <w:num w:numId="27">
    <w:abstractNumId w:val="15"/>
  </w:num>
  <w:num w:numId="28">
    <w:abstractNumId w:val="41"/>
  </w:num>
  <w:num w:numId="29">
    <w:abstractNumId w:val="6"/>
  </w:num>
  <w:num w:numId="30">
    <w:abstractNumId w:val="14"/>
  </w:num>
  <w:num w:numId="31">
    <w:abstractNumId w:val="5"/>
  </w:num>
  <w:num w:numId="32">
    <w:abstractNumId w:val="18"/>
  </w:num>
  <w:num w:numId="33">
    <w:abstractNumId w:val="7"/>
  </w:num>
  <w:num w:numId="34">
    <w:abstractNumId w:val="25"/>
  </w:num>
  <w:num w:numId="35">
    <w:abstractNumId w:val="0"/>
  </w:num>
  <w:num w:numId="36">
    <w:abstractNumId w:val="12"/>
  </w:num>
  <w:num w:numId="37">
    <w:abstractNumId w:val="42"/>
  </w:num>
  <w:num w:numId="38">
    <w:abstractNumId w:val="37"/>
  </w:num>
  <w:num w:numId="39">
    <w:abstractNumId w:val="34"/>
  </w:num>
  <w:num w:numId="40">
    <w:abstractNumId w:val="28"/>
  </w:num>
  <w:num w:numId="41">
    <w:abstractNumId w:val="23"/>
  </w:num>
  <w:num w:numId="42">
    <w:abstractNumId w:val="1"/>
  </w:num>
  <w:num w:numId="43">
    <w:abstractNumId w:val="20"/>
  </w:num>
  <w:num w:numId="44">
    <w:abstractNumId w:val="19"/>
  </w:num>
  <w:num w:numId="45">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6B3"/>
    <w:rsid w:val="00000F75"/>
    <w:rsid w:val="00001319"/>
    <w:rsid w:val="00002BF9"/>
    <w:rsid w:val="00004A3C"/>
    <w:rsid w:val="00004C81"/>
    <w:rsid w:val="00004CC6"/>
    <w:rsid w:val="0000500C"/>
    <w:rsid w:val="00005793"/>
    <w:rsid w:val="000066B4"/>
    <w:rsid w:val="000076F8"/>
    <w:rsid w:val="000116EB"/>
    <w:rsid w:val="000121D9"/>
    <w:rsid w:val="000146B1"/>
    <w:rsid w:val="00014D65"/>
    <w:rsid w:val="00015001"/>
    <w:rsid w:val="000159AF"/>
    <w:rsid w:val="00015C28"/>
    <w:rsid w:val="0001740B"/>
    <w:rsid w:val="00017EB1"/>
    <w:rsid w:val="000219D4"/>
    <w:rsid w:val="0002270E"/>
    <w:rsid w:val="00024509"/>
    <w:rsid w:val="0002799D"/>
    <w:rsid w:val="00027B3D"/>
    <w:rsid w:val="0003097D"/>
    <w:rsid w:val="00031FF4"/>
    <w:rsid w:val="0003342C"/>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63A29"/>
    <w:rsid w:val="0006633B"/>
    <w:rsid w:val="00070773"/>
    <w:rsid w:val="000727F7"/>
    <w:rsid w:val="000731E6"/>
    <w:rsid w:val="0007442A"/>
    <w:rsid w:val="000747B1"/>
    <w:rsid w:val="00074A58"/>
    <w:rsid w:val="0007532E"/>
    <w:rsid w:val="00080ACA"/>
    <w:rsid w:val="00081335"/>
    <w:rsid w:val="000828FA"/>
    <w:rsid w:val="0008376E"/>
    <w:rsid w:val="00083D32"/>
    <w:rsid w:val="00084DC2"/>
    <w:rsid w:val="00085869"/>
    <w:rsid w:val="00086E78"/>
    <w:rsid w:val="0008767F"/>
    <w:rsid w:val="00090179"/>
    <w:rsid w:val="0009199D"/>
    <w:rsid w:val="00091DD0"/>
    <w:rsid w:val="0009476F"/>
    <w:rsid w:val="000953ED"/>
    <w:rsid w:val="00097E38"/>
    <w:rsid w:val="000A0EEB"/>
    <w:rsid w:val="000A136B"/>
    <w:rsid w:val="000A1380"/>
    <w:rsid w:val="000A4A99"/>
    <w:rsid w:val="000A4C5A"/>
    <w:rsid w:val="000A4EDE"/>
    <w:rsid w:val="000A5206"/>
    <w:rsid w:val="000A6354"/>
    <w:rsid w:val="000A7CAF"/>
    <w:rsid w:val="000B483B"/>
    <w:rsid w:val="000B6D75"/>
    <w:rsid w:val="000B6FC1"/>
    <w:rsid w:val="000B79DB"/>
    <w:rsid w:val="000C0267"/>
    <w:rsid w:val="000C02AC"/>
    <w:rsid w:val="000C18E1"/>
    <w:rsid w:val="000C27CE"/>
    <w:rsid w:val="000C3312"/>
    <w:rsid w:val="000C38C8"/>
    <w:rsid w:val="000C3B18"/>
    <w:rsid w:val="000C46BA"/>
    <w:rsid w:val="000C4AC2"/>
    <w:rsid w:val="000C4F58"/>
    <w:rsid w:val="000C532F"/>
    <w:rsid w:val="000C5619"/>
    <w:rsid w:val="000C6D95"/>
    <w:rsid w:val="000D0F8E"/>
    <w:rsid w:val="000D14CE"/>
    <w:rsid w:val="000D17B0"/>
    <w:rsid w:val="000D1DAE"/>
    <w:rsid w:val="000D1FFF"/>
    <w:rsid w:val="000D2101"/>
    <w:rsid w:val="000D39D5"/>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4D76"/>
    <w:rsid w:val="00105673"/>
    <w:rsid w:val="001113D5"/>
    <w:rsid w:val="001119CF"/>
    <w:rsid w:val="0011243D"/>
    <w:rsid w:val="001124F5"/>
    <w:rsid w:val="00112BF9"/>
    <w:rsid w:val="0011718A"/>
    <w:rsid w:val="00120053"/>
    <w:rsid w:val="001205ED"/>
    <w:rsid w:val="00122177"/>
    <w:rsid w:val="00123814"/>
    <w:rsid w:val="00123D14"/>
    <w:rsid w:val="00123D58"/>
    <w:rsid w:val="00124157"/>
    <w:rsid w:val="0012443B"/>
    <w:rsid w:val="00124E42"/>
    <w:rsid w:val="0012588B"/>
    <w:rsid w:val="001272DE"/>
    <w:rsid w:val="001275C2"/>
    <w:rsid w:val="00127EEB"/>
    <w:rsid w:val="00135DE3"/>
    <w:rsid w:val="0013606D"/>
    <w:rsid w:val="00136649"/>
    <w:rsid w:val="00136670"/>
    <w:rsid w:val="00141195"/>
    <w:rsid w:val="00142279"/>
    <w:rsid w:val="00144A9A"/>
    <w:rsid w:val="00144C13"/>
    <w:rsid w:val="001470C1"/>
    <w:rsid w:val="001502F0"/>
    <w:rsid w:val="00150B93"/>
    <w:rsid w:val="001531F6"/>
    <w:rsid w:val="00154F04"/>
    <w:rsid w:val="00155202"/>
    <w:rsid w:val="00163BF2"/>
    <w:rsid w:val="001650BE"/>
    <w:rsid w:val="001673FF"/>
    <w:rsid w:val="00170CF6"/>
    <w:rsid w:val="00172172"/>
    <w:rsid w:val="001726F7"/>
    <w:rsid w:val="00172E7A"/>
    <w:rsid w:val="00173E45"/>
    <w:rsid w:val="00173F05"/>
    <w:rsid w:val="001741C2"/>
    <w:rsid w:val="00174B86"/>
    <w:rsid w:val="00175D94"/>
    <w:rsid w:val="00180CA9"/>
    <w:rsid w:val="00182CD6"/>
    <w:rsid w:val="0018540C"/>
    <w:rsid w:val="0018591C"/>
    <w:rsid w:val="00186309"/>
    <w:rsid w:val="001865B9"/>
    <w:rsid w:val="0018700A"/>
    <w:rsid w:val="001900B1"/>
    <w:rsid w:val="0019207D"/>
    <w:rsid w:val="00193950"/>
    <w:rsid w:val="00193BDA"/>
    <w:rsid w:val="0019667C"/>
    <w:rsid w:val="00196D04"/>
    <w:rsid w:val="00196D68"/>
    <w:rsid w:val="001973CC"/>
    <w:rsid w:val="001A077E"/>
    <w:rsid w:val="001A1407"/>
    <w:rsid w:val="001A15CE"/>
    <w:rsid w:val="001A1E86"/>
    <w:rsid w:val="001A546C"/>
    <w:rsid w:val="001A5F5F"/>
    <w:rsid w:val="001B0437"/>
    <w:rsid w:val="001B3AA4"/>
    <w:rsid w:val="001B3BB1"/>
    <w:rsid w:val="001B3E4B"/>
    <w:rsid w:val="001B4709"/>
    <w:rsid w:val="001C00BF"/>
    <w:rsid w:val="001C16E3"/>
    <w:rsid w:val="001C470A"/>
    <w:rsid w:val="001C48E6"/>
    <w:rsid w:val="001C64BD"/>
    <w:rsid w:val="001C7B1F"/>
    <w:rsid w:val="001D15DD"/>
    <w:rsid w:val="001D49D0"/>
    <w:rsid w:val="001D5ED2"/>
    <w:rsid w:val="001E018E"/>
    <w:rsid w:val="001E058A"/>
    <w:rsid w:val="001E331A"/>
    <w:rsid w:val="001E38F1"/>
    <w:rsid w:val="001E42B9"/>
    <w:rsid w:val="001E453B"/>
    <w:rsid w:val="001E5BE8"/>
    <w:rsid w:val="001E5F41"/>
    <w:rsid w:val="001E6996"/>
    <w:rsid w:val="001F0E45"/>
    <w:rsid w:val="001F1018"/>
    <w:rsid w:val="001F1F35"/>
    <w:rsid w:val="001F5105"/>
    <w:rsid w:val="001F6C06"/>
    <w:rsid w:val="00201C95"/>
    <w:rsid w:val="00202715"/>
    <w:rsid w:val="00204EC7"/>
    <w:rsid w:val="002079DE"/>
    <w:rsid w:val="002102A4"/>
    <w:rsid w:val="00210543"/>
    <w:rsid w:val="0021065E"/>
    <w:rsid w:val="00210D6A"/>
    <w:rsid w:val="002129E3"/>
    <w:rsid w:val="00212FBF"/>
    <w:rsid w:val="00213034"/>
    <w:rsid w:val="002131C4"/>
    <w:rsid w:val="00215CAC"/>
    <w:rsid w:val="00215D90"/>
    <w:rsid w:val="0021629E"/>
    <w:rsid w:val="002166DA"/>
    <w:rsid w:val="0022029F"/>
    <w:rsid w:val="00221574"/>
    <w:rsid w:val="00221692"/>
    <w:rsid w:val="00222655"/>
    <w:rsid w:val="00223194"/>
    <w:rsid w:val="00223BAB"/>
    <w:rsid w:val="002256ED"/>
    <w:rsid w:val="00226376"/>
    <w:rsid w:val="00226582"/>
    <w:rsid w:val="00227FF3"/>
    <w:rsid w:val="00230DEF"/>
    <w:rsid w:val="002324A4"/>
    <w:rsid w:val="0023521C"/>
    <w:rsid w:val="00236832"/>
    <w:rsid w:val="00240DB1"/>
    <w:rsid w:val="00240E60"/>
    <w:rsid w:val="002412AB"/>
    <w:rsid w:val="0024235A"/>
    <w:rsid w:val="002426FC"/>
    <w:rsid w:val="0024283F"/>
    <w:rsid w:val="002465DB"/>
    <w:rsid w:val="002479A9"/>
    <w:rsid w:val="00250F60"/>
    <w:rsid w:val="00252C44"/>
    <w:rsid w:val="0025375E"/>
    <w:rsid w:val="00253D00"/>
    <w:rsid w:val="0025400F"/>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0E49"/>
    <w:rsid w:val="002818BF"/>
    <w:rsid w:val="00281B5B"/>
    <w:rsid w:val="00284B4D"/>
    <w:rsid w:val="0028547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11C8"/>
    <w:rsid w:val="002A4F96"/>
    <w:rsid w:val="002A51E0"/>
    <w:rsid w:val="002A77A5"/>
    <w:rsid w:val="002A7D84"/>
    <w:rsid w:val="002B0F59"/>
    <w:rsid w:val="002B1A1B"/>
    <w:rsid w:val="002B267F"/>
    <w:rsid w:val="002B32AC"/>
    <w:rsid w:val="002B3E79"/>
    <w:rsid w:val="002B48B4"/>
    <w:rsid w:val="002B762A"/>
    <w:rsid w:val="002B7B6C"/>
    <w:rsid w:val="002B7B7F"/>
    <w:rsid w:val="002C0559"/>
    <w:rsid w:val="002C1769"/>
    <w:rsid w:val="002C17A6"/>
    <w:rsid w:val="002C1FA8"/>
    <w:rsid w:val="002C4086"/>
    <w:rsid w:val="002C51B8"/>
    <w:rsid w:val="002C61C5"/>
    <w:rsid w:val="002C7198"/>
    <w:rsid w:val="002C7F08"/>
    <w:rsid w:val="002D0D77"/>
    <w:rsid w:val="002D11B7"/>
    <w:rsid w:val="002D24C3"/>
    <w:rsid w:val="002D3DA5"/>
    <w:rsid w:val="002D40F3"/>
    <w:rsid w:val="002D580B"/>
    <w:rsid w:val="002D5A2F"/>
    <w:rsid w:val="002D6A2F"/>
    <w:rsid w:val="002D7D55"/>
    <w:rsid w:val="002E0040"/>
    <w:rsid w:val="002E0633"/>
    <w:rsid w:val="002E1B9D"/>
    <w:rsid w:val="002E1E61"/>
    <w:rsid w:val="002E2B16"/>
    <w:rsid w:val="002E2DA2"/>
    <w:rsid w:val="002E303C"/>
    <w:rsid w:val="002E3690"/>
    <w:rsid w:val="002E573A"/>
    <w:rsid w:val="002F07CE"/>
    <w:rsid w:val="002F5855"/>
    <w:rsid w:val="002F60B4"/>
    <w:rsid w:val="002F61E4"/>
    <w:rsid w:val="002F7977"/>
    <w:rsid w:val="002F7A23"/>
    <w:rsid w:val="003000FC"/>
    <w:rsid w:val="003005BD"/>
    <w:rsid w:val="0030099B"/>
    <w:rsid w:val="00301112"/>
    <w:rsid w:val="00301300"/>
    <w:rsid w:val="00302DCC"/>
    <w:rsid w:val="00303913"/>
    <w:rsid w:val="0030456D"/>
    <w:rsid w:val="0030598F"/>
    <w:rsid w:val="003066DE"/>
    <w:rsid w:val="00307385"/>
    <w:rsid w:val="00307675"/>
    <w:rsid w:val="00307BB2"/>
    <w:rsid w:val="00310311"/>
    <w:rsid w:val="0031063E"/>
    <w:rsid w:val="00311309"/>
    <w:rsid w:val="00315767"/>
    <w:rsid w:val="003203D0"/>
    <w:rsid w:val="003203EF"/>
    <w:rsid w:val="003206A3"/>
    <w:rsid w:val="00320F79"/>
    <w:rsid w:val="00323E96"/>
    <w:rsid w:val="003249F4"/>
    <w:rsid w:val="00324A8E"/>
    <w:rsid w:val="00324A94"/>
    <w:rsid w:val="00326BEC"/>
    <w:rsid w:val="00326F64"/>
    <w:rsid w:val="003325AC"/>
    <w:rsid w:val="00333D47"/>
    <w:rsid w:val="00334929"/>
    <w:rsid w:val="00335E01"/>
    <w:rsid w:val="003361FC"/>
    <w:rsid w:val="00336711"/>
    <w:rsid w:val="00340724"/>
    <w:rsid w:val="0034128F"/>
    <w:rsid w:val="00342047"/>
    <w:rsid w:val="00344CFB"/>
    <w:rsid w:val="00347578"/>
    <w:rsid w:val="00347AE6"/>
    <w:rsid w:val="00347FF8"/>
    <w:rsid w:val="00351A4D"/>
    <w:rsid w:val="0035352D"/>
    <w:rsid w:val="00354BD1"/>
    <w:rsid w:val="00355079"/>
    <w:rsid w:val="003609B5"/>
    <w:rsid w:val="0036302C"/>
    <w:rsid w:val="00363A53"/>
    <w:rsid w:val="00365C22"/>
    <w:rsid w:val="00366D75"/>
    <w:rsid w:val="003671F8"/>
    <w:rsid w:val="003679E6"/>
    <w:rsid w:val="00370C2C"/>
    <w:rsid w:val="00372B83"/>
    <w:rsid w:val="00372FB6"/>
    <w:rsid w:val="0037303F"/>
    <w:rsid w:val="00374D2A"/>
    <w:rsid w:val="0037574A"/>
    <w:rsid w:val="00375ED0"/>
    <w:rsid w:val="00377C54"/>
    <w:rsid w:val="00380511"/>
    <w:rsid w:val="0038078A"/>
    <w:rsid w:val="003827B0"/>
    <w:rsid w:val="00384E25"/>
    <w:rsid w:val="00385A01"/>
    <w:rsid w:val="00386044"/>
    <w:rsid w:val="003862BB"/>
    <w:rsid w:val="0038634F"/>
    <w:rsid w:val="0038651D"/>
    <w:rsid w:val="00387322"/>
    <w:rsid w:val="00387D00"/>
    <w:rsid w:val="00390AD2"/>
    <w:rsid w:val="00391933"/>
    <w:rsid w:val="00393051"/>
    <w:rsid w:val="003948F8"/>
    <w:rsid w:val="00395CE4"/>
    <w:rsid w:val="003A038B"/>
    <w:rsid w:val="003A15AE"/>
    <w:rsid w:val="003A166A"/>
    <w:rsid w:val="003A1B44"/>
    <w:rsid w:val="003A2270"/>
    <w:rsid w:val="003A31E5"/>
    <w:rsid w:val="003A6E0E"/>
    <w:rsid w:val="003B0F33"/>
    <w:rsid w:val="003B1DF5"/>
    <w:rsid w:val="003B389B"/>
    <w:rsid w:val="003B6927"/>
    <w:rsid w:val="003B770A"/>
    <w:rsid w:val="003C0981"/>
    <w:rsid w:val="003C1AD0"/>
    <w:rsid w:val="003C2977"/>
    <w:rsid w:val="003C2B88"/>
    <w:rsid w:val="003C2CE4"/>
    <w:rsid w:val="003D1367"/>
    <w:rsid w:val="003D1EFF"/>
    <w:rsid w:val="003D227B"/>
    <w:rsid w:val="003D4E73"/>
    <w:rsid w:val="003D5473"/>
    <w:rsid w:val="003D58BE"/>
    <w:rsid w:val="003D5A5D"/>
    <w:rsid w:val="003D5CEC"/>
    <w:rsid w:val="003E074B"/>
    <w:rsid w:val="003E24C5"/>
    <w:rsid w:val="003E377A"/>
    <w:rsid w:val="003E4672"/>
    <w:rsid w:val="003E58C5"/>
    <w:rsid w:val="003E5B24"/>
    <w:rsid w:val="003E5D8E"/>
    <w:rsid w:val="003E7546"/>
    <w:rsid w:val="003E7F4E"/>
    <w:rsid w:val="003F0368"/>
    <w:rsid w:val="003F259D"/>
    <w:rsid w:val="003F2A89"/>
    <w:rsid w:val="003F3156"/>
    <w:rsid w:val="003F33B7"/>
    <w:rsid w:val="003F50EE"/>
    <w:rsid w:val="003F5FF8"/>
    <w:rsid w:val="0040119E"/>
    <w:rsid w:val="00402158"/>
    <w:rsid w:val="00403650"/>
    <w:rsid w:val="0040369F"/>
    <w:rsid w:val="00403F9B"/>
    <w:rsid w:val="004069EC"/>
    <w:rsid w:val="0040730A"/>
    <w:rsid w:val="00407550"/>
    <w:rsid w:val="00407663"/>
    <w:rsid w:val="00407B17"/>
    <w:rsid w:val="00407C62"/>
    <w:rsid w:val="00410DDD"/>
    <w:rsid w:val="004137E5"/>
    <w:rsid w:val="0041400C"/>
    <w:rsid w:val="00416B1F"/>
    <w:rsid w:val="00421DB5"/>
    <w:rsid w:val="00422B5F"/>
    <w:rsid w:val="00424B3A"/>
    <w:rsid w:val="00424C30"/>
    <w:rsid w:val="0042637F"/>
    <w:rsid w:val="00432327"/>
    <w:rsid w:val="00434AC1"/>
    <w:rsid w:val="00434BEE"/>
    <w:rsid w:val="0043539C"/>
    <w:rsid w:val="00435486"/>
    <w:rsid w:val="00437C57"/>
    <w:rsid w:val="00441584"/>
    <w:rsid w:val="00442125"/>
    <w:rsid w:val="00442D38"/>
    <w:rsid w:val="004478CE"/>
    <w:rsid w:val="004478DA"/>
    <w:rsid w:val="00453F16"/>
    <w:rsid w:val="00455FB1"/>
    <w:rsid w:val="004570A6"/>
    <w:rsid w:val="00457E67"/>
    <w:rsid w:val="00460325"/>
    <w:rsid w:val="00460FB6"/>
    <w:rsid w:val="00463058"/>
    <w:rsid w:val="00463E7A"/>
    <w:rsid w:val="0046408C"/>
    <w:rsid w:val="00464206"/>
    <w:rsid w:val="0046581B"/>
    <w:rsid w:val="00465F00"/>
    <w:rsid w:val="0046632D"/>
    <w:rsid w:val="0047035E"/>
    <w:rsid w:val="004704E7"/>
    <w:rsid w:val="00470A51"/>
    <w:rsid w:val="004713C7"/>
    <w:rsid w:val="00473A82"/>
    <w:rsid w:val="00476C3B"/>
    <w:rsid w:val="00477759"/>
    <w:rsid w:val="00477957"/>
    <w:rsid w:val="0048099C"/>
    <w:rsid w:val="00482BAC"/>
    <w:rsid w:val="00482F5D"/>
    <w:rsid w:val="00483954"/>
    <w:rsid w:val="00483A47"/>
    <w:rsid w:val="00484EBC"/>
    <w:rsid w:val="00485D29"/>
    <w:rsid w:val="0048613D"/>
    <w:rsid w:val="004865B1"/>
    <w:rsid w:val="00491C94"/>
    <w:rsid w:val="00493F50"/>
    <w:rsid w:val="004953DE"/>
    <w:rsid w:val="00495C8C"/>
    <w:rsid w:val="0049645E"/>
    <w:rsid w:val="00497065"/>
    <w:rsid w:val="004A04CD"/>
    <w:rsid w:val="004A1509"/>
    <w:rsid w:val="004A1734"/>
    <w:rsid w:val="004A2661"/>
    <w:rsid w:val="004A344A"/>
    <w:rsid w:val="004B1B7E"/>
    <w:rsid w:val="004B2FE2"/>
    <w:rsid w:val="004B37B9"/>
    <w:rsid w:val="004B6446"/>
    <w:rsid w:val="004B7C48"/>
    <w:rsid w:val="004B7EB1"/>
    <w:rsid w:val="004B7ED4"/>
    <w:rsid w:val="004C2594"/>
    <w:rsid w:val="004C6ADA"/>
    <w:rsid w:val="004D048B"/>
    <w:rsid w:val="004D1AB0"/>
    <w:rsid w:val="004D1B31"/>
    <w:rsid w:val="004D320B"/>
    <w:rsid w:val="004D45A2"/>
    <w:rsid w:val="004D4751"/>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51C"/>
    <w:rsid w:val="004F7E14"/>
    <w:rsid w:val="0050243A"/>
    <w:rsid w:val="005026FB"/>
    <w:rsid w:val="00502F1A"/>
    <w:rsid w:val="00503B0F"/>
    <w:rsid w:val="00503C53"/>
    <w:rsid w:val="00506455"/>
    <w:rsid w:val="00506AA4"/>
    <w:rsid w:val="00511D16"/>
    <w:rsid w:val="00512FC1"/>
    <w:rsid w:val="00515C09"/>
    <w:rsid w:val="00515DF7"/>
    <w:rsid w:val="005160E3"/>
    <w:rsid w:val="0052138F"/>
    <w:rsid w:val="00523FD2"/>
    <w:rsid w:val="00527A70"/>
    <w:rsid w:val="00530906"/>
    <w:rsid w:val="00530F16"/>
    <w:rsid w:val="00533368"/>
    <w:rsid w:val="005340F5"/>
    <w:rsid w:val="00534492"/>
    <w:rsid w:val="005347E5"/>
    <w:rsid w:val="005352B8"/>
    <w:rsid w:val="005356D2"/>
    <w:rsid w:val="005356D7"/>
    <w:rsid w:val="00536890"/>
    <w:rsid w:val="00537499"/>
    <w:rsid w:val="0054004E"/>
    <w:rsid w:val="00541D42"/>
    <w:rsid w:val="00543499"/>
    <w:rsid w:val="005449F7"/>
    <w:rsid w:val="00544BBA"/>
    <w:rsid w:val="0054560C"/>
    <w:rsid w:val="00545A8E"/>
    <w:rsid w:val="00547587"/>
    <w:rsid w:val="00547749"/>
    <w:rsid w:val="0055023D"/>
    <w:rsid w:val="00552B7F"/>
    <w:rsid w:val="00554B22"/>
    <w:rsid w:val="00555969"/>
    <w:rsid w:val="00556867"/>
    <w:rsid w:val="00562403"/>
    <w:rsid w:val="00563177"/>
    <w:rsid w:val="00563984"/>
    <w:rsid w:val="005667FB"/>
    <w:rsid w:val="00571253"/>
    <w:rsid w:val="00572DF0"/>
    <w:rsid w:val="005733CF"/>
    <w:rsid w:val="005750B3"/>
    <w:rsid w:val="0058178D"/>
    <w:rsid w:val="00585858"/>
    <w:rsid w:val="00585D44"/>
    <w:rsid w:val="005865A4"/>
    <w:rsid w:val="005909AA"/>
    <w:rsid w:val="00595FD7"/>
    <w:rsid w:val="00596EEA"/>
    <w:rsid w:val="00597FB9"/>
    <w:rsid w:val="005A344B"/>
    <w:rsid w:val="005A3E49"/>
    <w:rsid w:val="005A3E60"/>
    <w:rsid w:val="005A42D4"/>
    <w:rsid w:val="005A46FE"/>
    <w:rsid w:val="005A5841"/>
    <w:rsid w:val="005A58C1"/>
    <w:rsid w:val="005A5AAE"/>
    <w:rsid w:val="005A63F2"/>
    <w:rsid w:val="005A76ED"/>
    <w:rsid w:val="005A7C61"/>
    <w:rsid w:val="005B0B7D"/>
    <w:rsid w:val="005B124A"/>
    <w:rsid w:val="005B2970"/>
    <w:rsid w:val="005B3DD2"/>
    <w:rsid w:val="005B47CF"/>
    <w:rsid w:val="005B4E2F"/>
    <w:rsid w:val="005B5424"/>
    <w:rsid w:val="005B69B2"/>
    <w:rsid w:val="005B7FC1"/>
    <w:rsid w:val="005C0562"/>
    <w:rsid w:val="005C0EEC"/>
    <w:rsid w:val="005C1B7B"/>
    <w:rsid w:val="005C2192"/>
    <w:rsid w:val="005C595C"/>
    <w:rsid w:val="005C6C12"/>
    <w:rsid w:val="005C6FF1"/>
    <w:rsid w:val="005D0DFB"/>
    <w:rsid w:val="005D7929"/>
    <w:rsid w:val="005D7A45"/>
    <w:rsid w:val="005E075E"/>
    <w:rsid w:val="005E0F79"/>
    <w:rsid w:val="005E2278"/>
    <w:rsid w:val="005E36E4"/>
    <w:rsid w:val="005E6476"/>
    <w:rsid w:val="005E7D41"/>
    <w:rsid w:val="005F1CFD"/>
    <w:rsid w:val="005F2EB8"/>
    <w:rsid w:val="005F42CF"/>
    <w:rsid w:val="005F4DCC"/>
    <w:rsid w:val="005F5391"/>
    <w:rsid w:val="005F71F2"/>
    <w:rsid w:val="005F7A73"/>
    <w:rsid w:val="00600436"/>
    <w:rsid w:val="00602E98"/>
    <w:rsid w:val="006033B4"/>
    <w:rsid w:val="00605723"/>
    <w:rsid w:val="00607349"/>
    <w:rsid w:val="00607817"/>
    <w:rsid w:val="0061003C"/>
    <w:rsid w:val="006102A3"/>
    <w:rsid w:val="0061087C"/>
    <w:rsid w:val="00610C6C"/>
    <w:rsid w:val="00610C6E"/>
    <w:rsid w:val="00612B14"/>
    <w:rsid w:val="00613FF0"/>
    <w:rsid w:val="0061484C"/>
    <w:rsid w:val="00614987"/>
    <w:rsid w:val="006150C6"/>
    <w:rsid w:val="00617D99"/>
    <w:rsid w:val="00620346"/>
    <w:rsid w:val="00622EF9"/>
    <w:rsid w:val="00623B30"/>
    <w:rsid w:val="00624B6B"/>
    <w:rsid w:val="006258AE"/>
    <w:rsid w:val="006318E6"/>
    <w:rsid w:val="00631BFC"/>
    <w:rsid w:val="00633F2C"/>
    <w:rsid w:val="006344D5"/>
    <w:rsid w:val="00635C54"/>
    <w:rsid w:val="006419D4"/>
    <w:rsid w:val="00641DB6"/>
    <w:rsid w:val="0064219C"/>
    <w:rsid w:val="006431C0"/>
    <w:rsid w:val="00643E2C"/>
    <w:rsid w:val="00644AAB"/>
    <w:rsid w:val="0064515D"/>
    <w:rsid w:val="00645A54"/>
    <w:rsid w:val="00645F74"/>
    <w:rsid w:val="00646F2F"/>
    <w:rsid w:val="00647C5E"/>
    <w:rsid w:val="00650E32"/>
    <w:rsid w:val="0065271A"/>
    <w:rsid w:val="00652AD5"/>
    <w:rsid w:val="00652DFC"/>
    <w:rsid w:val="00653232"/>
    <w:rsid w:val="00653A76"/>
    <w:rsid w:val="006561E7"/>
    <w:rsid w:val="006562D5"/>
    <w:rsid w:val="0065648F"/>
    <w:rsid w:val="00656E46"/>
    <w:rsid w:val="00657951"/>
    <w:rsid w:val="006608D0"/>
    <w:rsid w:val="00663212"/>
    <w:rsid w:val="00664A80"/>
    <w:rsid w:val="0067323A"/>
    <w:rsid w:val="00673B43"/>
    <w:rsid w:val="00673FAE"/>
    <w:rsid w:val="00676CEC"/>
    <w:rsid w:val="00680495"/>
    <w:rsid w:val="006804DA"/>
    <w:rsid w:val="00680766"/>
    <w:rsid w:val="006833D0"/>
    <w:rsid w:val="00684161"/>
    <w:rsid w:val="0068672E"/>
    <w:rsid w:val="006876AE"/>
    <w:rsid w:val="0069016A"/>
    <w:rsid w:val="0069071A"/>
    <w:rsid w:val="006910D7"/>
    <w:rsid w:val="006918E9"/>
    <w:rsid w:val="00692F42"/>
    <w:rsid w:val="00693B7B"/>
    <w:rsid w:val="006969CB"/>
    <w:rsid w:val="00696B08"/>
    <w:rsid w:val="00697248"/>
    <w:rsid w:val="00697805"/>
    <w:rsid w:val="006A28B6"/>
    <w:rsid w:val="006A3D1E"/>
    <w:rsid w:val="006A3D64"/>
    <w:rsid w:val="006A454F"/>
    <w:rsid w:val="006A6277"/>
    <w:rsid w:val="006B170F"/>
    <w:rsid w:val="006B2504"/>
    <w:rsid w:val="006B3632"/>
    <w:rsid w:val="006B3D7A"/>
    <w:rsid w:val="006B584E"/>
    <w:rsid w:val="006B60D6"/>
    <w:rsid w:val="006B64B5"/>
    <w:rsid w:val="006B71C5"/>
    <w:rsid w:val="006B7ECB"/>
    <w:rsid w:val="006C2B47"/>
    <w:rsid w:val="006C3640"/>
    <w:rsid w:val="006C3F85"/>
    <w:rsid w:val="006C7A7C"/>
    <w:rsid w:val="006D14EA"/>
    <w:rsid w:val="006D29B3"/>
    <w:rsid w:val="006D2EED"/>
    <w:rsid w:val="006D4DB4"/>
    <w:rsid w:val="006D62C8"/>
    <w:rsid w:val="006D6C01"/>
    <w:rsid w:val="006D70EE"/>
    <w:rsid w:val="006D76C1"/>
    <w:rsid w:val="006E2507"/>
    <w:rsid w:val="006E2A9A"/>
    <w:rsid w:val="006E2FBC"/>
    <w:rsid w:val="006E350C"/>
    <w:rsid w:val="006E3CAB"/>
    <w:rsid w:val="006E4667"/>
    <w:rsid w:val="006E7468"/>
    <w:rsid w:val="006E7826"/>
    <w:rsid w:val="006F1C82"/>
    <w:rsid w:val="006F408D"/>
    <w:rsid w:val="006F40D6"/>
    <w:rsid w:val="006F6306"/>
    <w:rsid w:val="007004F4"/>
    <w:rsid w:val="00700896"/>
    <w:rsid w:val="007048BE"/>
    <w:rsid w:val="00704D4E"/>
    <w:rsid w:val="0070703C"/>
    <w:rsid w:val="00707321"/>
    <w:rsid w:val="00710E1F"/>
    <w:rsid w:val="00712782"/>
    <w:rsid w:val="00712BD5"/>
    <w:rsid w:val="00714662"/>
    <w:rsid w:val="00723796"/>
    <w:rsid w:val="00723DBB"/>
    <w:rsid w:val="00724D8E"/>
    <w:rsid w:val="00726284"/>
    <w:rsid w:val="007278FA"/>
    <w:rsid w:val="00730853"/>
    <w:rsid w:val="0073087B"/>
    <w:rsid w:val="00731B47"/>
    <w:rsid w:val="00733CD7"/>
    <w:rsid w:val="00737D94"/>
    <w:rsid w:val="00740474"/>
    <w:rsid w:val="00741434"/>
    <w:rsid w:val="00744EDF"/>
    <w:rsid w:val="00745479"/>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07C6"/>
    <w:rsid w:val="0077175E"/>
    <w:rsid w:val="00771999"/>
    <w:rsid w:val="007725A3"/>
    <w:rsid w:val="00774912"/>
    <w:rsid w:val="00775050"/>
    <w:rsid w:val="00775DA0"/>
    <w:rsid w:val="007775D1"/>
    <w:rsid w:val="00780F82"/>
    <w:rsid w:val="00781DEE"/>
    <w:rsid w:val="007821FB"/>
    <w:rsid w:val="00782EE7"/>
    <w:rsid w:val="007830B6"/>
    <w:rsid w:val="0078428E"/>
    <w:rsid w:val="00786422"/>
    <w:rsid w:val="00786EBE"/>
    <w:rsid w:val="0079179D"/>
    <w:rsid w:val="00792EEB"/>
    <w:rsid w:val="00793633"/>
    <w:rsid w:val="0079399E"/>
    <w:rsid w:val="007948C2"/>
    <w:rsid w:val="0079695B"/>
    <w:rsid w:val="00796970"/>
    <w:rsid w:val="0079772E"/>
    <w:rsid w:val="007A0856"/>
    <w:rsid w:val="007A22CF"/>
    <w:rsid w:val="007A2EB7"/>
    <w:rsid w:val="007A5C87"/>
    <w:rsid w:val="007B0182"/>
    <w:rsid w:val="007B0ADD"/>
    <w:rsid w:val="007B24F0"/>
    <w:rsid w:val="007B2DC8"/>
    <w:rsid w:val="007B3F37"/>
    <w:rsid w:val="007B48C5"/>
    <w:rsid w:val="007B5100"/>
    <w:rsid w:val="007B5584"/>
    <w:rsid w:val="007B5B7E"/>
    <w:rsid w:val="007B5BC1"/>
    <w:rsid w:val="007B5DC7"/>
    <w:rsid w:val="007B6612"/>
    <w:rsid w:val="007B6AFD"/>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06BC"/>
    <w:rsid w:val="00800F01"/>
    <w:rsid w:val="0080211C"/>
    <w:rsid w:val="00802C3E"/>
    <w:rsid w:val="00803B8D"/>
    <w:rsid w:val="00804D88"/>
    <w:rsid w:val="008072A4"/>
    <w:rsid w:val="00811A65"/>
    <w:rsid w:val="00811C88"/>
    <w:rsid w:val="008120EB"/>
    <w:rsid w:val="00813945"/>
    <w:rsid w:val="00814523"/>
    <w:rsid w:val="0081566B"/>
    <w:rsid w:val="00816D43"/>
    <w:rsid w:val="008172E2"/>
    <w:rsid w:val="00823817"/>
    <w:rsid w:val="008265FF"/>
    <w:rsid w:val="008266F1"/>
    <w:rsid w:val="00827595"/>
    <w:rsid w:val="00831D28"/>
    <w:rsid w:val="00832EB2"/>
    <w:rsid w:val="00833494"/>
    <w:rsid w:val="00833967"/>
    <w:rsid w:val="00834BF0"/>
    <w:rsid w:val="00837863"/>
    <w:rsid w:val="00837882"/>
    <w:rsid w:val="00837CFF"/>
    <w:rsid w:val="00842D7E"/>
    <w:rsid w:val="0084363A"/>
    <w:rsid w:val="00843E0A"/>
    <w:rsid w:val="008454A2"/>
    <w:rsid w:val="008461C7"/>
    <w:rsid w:val="00847422"/>
    <w:rsid w:val="008500A0"/>
    <w:rsid w:val="0085106D"/>
    <w:rsid w:val="008513F2"/>
    <w:rsid w:val="00851481"/>
    <w:rsid w:val="00852285"/>
    <w:rsid w:val="00852399"/>
    <w:rsid w:val="00856688"/>
    <w:rsid w:val="008567AA"/>
    <w:rsid w:val="00861069"/>
    <w:rsid w:val="008617E0"/>
    <w:rsid w:val="008626DA"/>
    <w:rsid w:val="008630AF"/>
    <w:rsid w:val="00863C42"/>
    <w:rsid w:val="00863E7C"/>
    <w:rsid w:val="00863EE7"/>
    <w:rsid w:val="00865B3D"/>
    <w:rsid w:val="00865BD6"/>
    <w:rsid w:val="00866027"/>
    <w:rsid w:val="008666E5"/>
    <w:rsid w:val="00866F4B"/>
    <w:rsid w:val="008728B5"/>
    <w:rsid w:val="00872CD5"/>
    <w:rsid w:val="008731E2"/>
    <w:rsid w:val="00875ACA"/>
    <w:rsid w:val="008762B6"/>
    <w:rsid w:val="00876368"/>
    <w:rsid w:val="00877C0B"/>
    <w:rsid w:val="0088179E"/>
    <w:rsid w:val="00882FDC"/>
    <w:rsid w:val="008844CA"/>
    <w:rsid w:val="008848AE"/>
    <w:rsid w:val="008905FA"/>
    <w:rsid w:val="00893752"/>
    <w:rsid w:val="00896288"/>
    <w:rsid w:val="00897FAB"/>
    <w:rsid w:val="008A0577"/>
    <w:rsid w:val="008A1B21"/>
    <w:rsid w:val="008A27E4"/>
    <w:rsid w:val="008A2D13"/>
    <w:rsid w:val="008A5BD4"/>
    <w:rsid w:val="008A7139"/>
    <w:rsid w:val="008A73A3"/>
    <w:rsid w:val="008B005F"/>
    <w:rsid w:val="008B1472"/>
    <w:rsid w:val="008B463C"/>
    <w:rsid w:val="008C0FA7"/>
    <w:rsid w:val="008C1080"/>
    <w:rsid w:val="008C2236"/>
    <w:rsid w:val="008C24F3"/>
    <w:rsid w:val="008C31E5"/>
    <w:rsid w:val="008C501E"/>
    <w:rsid w:val="008C6A65"/>
    <w:rsid w:val="008C74F8"/>
    <w:rsid w:val="008D17A6"/>
    <w:rsid w:val="008D2AB5"/>
    <w:rsid w:val="008D68F8"/>
    <w:rsid w:val="008D69F0"/>
    <w:rsid w:val="008D7537"/>
    <w:rsid w:val="008E01A5"/>
    <w:rsid w:val="008E16BB"/>
    <w:rsid w:val="008E1C3E"/>
    <w:rsid w:val="008E2341"/>
    <w:rsid w:val="008E709E"/>
    <w:rsid w:val="008E7B23"/>
    <w:rsid w:val="008F0014"/>
    <w:rsid w:val="008F0463"/>
    <w:rsid w:val="008F1FE9"/>
    <w:rsid w:val="008F2B52"/>
    <w:rsid w:val="008F45B1"/>
    <w:rsid w:val="008F4747"/>
    <w:rsid w:val="008F6FD8"/>
    <w:rsid w:val="008F706F"/>
    <w:rsid w:val="008F7B9A"/>
    <w:rsid w:val="00904852"/>
    <w:rsid w:val="009051C5"/>
    <w:rsid w:val="00905DCC"/>
    <w:rsid w:val="00906336"/>
    <w:rsid w:val="00910B01"/>
    <w:rsid w:val="00910C82"/>
    <w:rsid w:val="00912F32"/>
    <w:rsid w:val="009135CF"/>
    <w:rsid w:val="0091395F"/>
    <w:rsid w:val="009144ED"/>
    <w:rsid w:val="0091495C"/>
    <w:rsid w:val="0091499D"/>
    <w:rsid w:val="00916FAA"/>
    <w:rsid w:val="009204D4"/>
    <w:rsid w:val="009213B0"/>
    <w:rsid w:val="00921A5B"/>
    <w:rsid w:val="009239BC"/>
    <w:rsid w:val="0092652A"/>
    <w:rsid w:val="009265A8"/>
    <w:rsid w:val="00927776"/>
    <w:rsid w:val="00927865"/>
    <w:rsid w:val="0093197C"/>
    <w:rsid w:val="0093277E"/>
    <w:rsid w:val="009348BB"/>
    <w:rsid w:val="009355EF"/>
    <w:rsid w:val="0093574F"/>
    <w:rsid w:val="00936986"/>
    <w:rsid w:val="00937161"/>
    <w:rsid w:val="00937D49"/>
    <w:rsid w:val="00940A3E"/>
    <w:rsid w:val="00942F10"/>
    <w:rsid w:val="009434CF"/>
    <w:rsid w:val="009436D1"/>
    <w:rsid w:val="0094380B"/>
    <w:rsid w:val="009458C8"/>
    <w:rsid w:val="00946C07"/>
    <w:rsid w:val="00952A7E"/>
    <w:rsid w:val="00954515"/>
    <w:rsid w:val="00955D70"/>
    <w:rsid w:val="009560D9"/>
    <w:rsid w:val="0095783E"/>
    <w:rsid w:val="0096361D"/>
    <w:rsid w:val="009637BB"/>
    <w:rsid w:val="00963BC6"/>
    <w:rsid w:val="009656BF"/>
    <w:rsid w:val="009657BE"/>
    <w:rsid w:val="00967CE8"/>
    <w:rsid w:val="00970E47"/>
    <w:rsid w:val="009738A1"/>
    <w:rsid w:val="00973C62"/>
    <w:rsid w:val="00974008"/>
    <w:rsid w:val="00974168"/>
    <w:rsid w:val="00974311"/>
    <w:rsid w:val="00975D85"/>
    <w:rsid w:val="00977327"/>
    <w:rsid w:val="00982B8A"/>
    <w:rsid w:val="00983B77"/>
    <w:rsid w:val="00984413"/>
    <w:rsid w:val="00984C18"/>
    <w:rsid w:val="00986209"/>
    <w:rsid w:val="00987EE2"/>
    <w:rsid w:val="00990628"/>
    <w:rsid w:val="00990659"/>
    <w:rsid w:val="009913DB"/>
    <w:rsid w:val="00992210"/>
    <w:rsid w:val="0099533C"/>
    <w:rsid w:val="009961F9"/>
    <w:rsid w:val="009A0E2F"/>
    <w:rsid w:val="009A141F"/>
    <w:rsid w:val="009A1FFD"/>
    <w:rsid w:val="009A3175"/>
    <w:rsid w:val="009A39C5"/>
    <w:rsid w:val="009A6C56"/>
    <w:rsid w:val="009A6E2F"/>
    <w:rsid w:val="009B213A"/>
    <w:rsid w:val="009B2C5D"/>
    <w:rsid w:val="009B4527"/>
    <w:rsid w:val="009B4F66"/>
    <w:rsid w:val="009B5BE8"/>
    <w:rsid w:val="009B6C5A"/>
    <w:rsid w:val="009B6D8A"/>
    <w:rsid w:val="009C21E8"/>
    <w:rsid w:val="009C60DB"/>
    <w:rsid w:val="009C7487"/>
    <w:rsid w:val="009D0F0B"/>
    <w:rsid w:val="009D1EDC"/>
    <w:rsid w:val="009D292B"/>
    <w:rsid w:val="009D2F25"/>
    <w:rsid w:val="009D74A4"/>
    <w:rsid w:val="009E2BA6"/>
    <w:rsid w:val="009E2C89"/>
    <w:rsid w:val="009E2EA0"/>
    <w:rsid w:val="009E3546"/>
    <w:rsid w:val="009E440B"/>
    <w:rsid w:val="009E50DC"/>
    <w:rsid w:val="009E6921"/>
    <w:rsid w:val="009F0C54"/>
    <w:rsid w:val="009F25FF"/>
    <w:rsid w:val="009F3908"/>
    <w:rsid w:val="009F525E"/>
    <w:rsid w:val="009F60C9"/>
    <w:rsid w:val="009F7447"/>
    <w:rsid w:val="009F7A98"/>
    <w:rsid w:val="00A05577"/>
    <w:rsid w:val="00A05E9B"/>
    <w:rsid w:val="00A1112D"/>
    <w:rsid w:val="00A117EE"/>
    <w:rsid w:val="00A13E6E"/>
    <w:rsid w:val="00A140D5"/>
    <w:rsid w:val="00A20B74"/>
    <w:rsid w:val="00A20C13"/>
    <w:rsid w:val="00A22521"/>
    <w:rsid w:val="00A22BC4"/>
    <w:rsid w:val="00A2342D"/>
    <w:rsid w:val="00A2403F"/>
    <w:rsid w:val="00A25B4F"/>
    <w:rsid w:val="00A25B83"/>
    <w:rsid w:val="00A2707B"/>
    <w:rsid w:val="00A27B85"/>
    <w:rsid w:val="00A37057"/>
    <w:rsid w:val="00A406D3"/>
    <w:rsid w:val="00A421B9"/>
    <w:rsid w:val="00A42C6D"/>
    <w:rsid w:val="00A44D91"/>
    <w:rsid w:val="00A50382"/>
    <w:rsid w:val="00A507A4"/>
    <w:rsid w:val="00A512BE"/>
    <w:rsid w:val="00A52D7D"/>
    <w:rsid w:val="00A54B5D"/>
    <w:rsid w:val="00A56EB8"/>
    <w:rsid w:val="00A570C9"/>
    <w:rsid w:val="00A60D91"/>
    <w:rsid w:val="00A610A2"/>
    <w:rsid w:val="00A64DE5"/>
    <w:rsid w:val="00A664A5"/>
    <w:rsid w:val="00A674CE"/>
    <w:rsid w:val="00A70696"/>
    <w:rsid w:val="00A72704"/>
    <w:rsid w:val="00A7609D"/>
    <w:rsid w:val="00A76410"/>
    <w:rsid w:val="00A77E18"/>
    <w:rsid w:val="00A77FCD"/>
    <w:rsid w:val="00A8082B"/>
    <w:rsid w:val="00A80A24"/>
    <w:rsid w:val="00A80CB5"/>
    <w:rsid w:val="00A8141B"/>
    <w:rsid w:val="00A82269"/>
    <w:rsid w:val="00A8398B"/>
    <w:rsid w:val="00A8454D"/>
    <w:rsid w:val="00A85CD4"/>
    <w:rsid w:val="00A861BA"/>
    <w:rsid w:val="00A90609"/>
    <w:rsid w:val="00A90BE7"/>
    <w:rsid w:val="00A94006"/>
    <w:rsid w:val="00A979C5"/>
    <w:rsid w:val="00A97F31"/>
    <w:rsid w:val="00AA080E"/>
    <w:rsid w:val="00AA23EC"/>
    <w:rsid w:val="00AA3A59"/>
    <w:rsid w:val="00AA6338"/>
    <w:rsid w:val="00AA6448"/>
    <w:rsid w:val="00AA7A70"/>
    <w:rsid w:val="00AA7C6E"/>
    <w:rsid w:val="00AA7D33"/>
    <w:rsid w:val="00AB3BA6"/>
    <w:rsid w:val="00AB4A84"/>
    <w:rsid w:val="00AB4B53"/>
    <w:rsid w:val="00AB5E6D"/>
    <w:rsid w:val="00AB6009"/>
    <w:rsid w:val="00AC3D05"/>
    <w:rsid w:val="00AC58B0"/>
    <w:rsid w:val="00AC5D39"/>
    <w:rsid w:val="00AC71FB"/>
    <w:rsid w:val="00AC7D17"/>
    <w:rsid w:val="00AD15E5"/>
    <w:rsid w:val="00AD20B5"/>
    <w:rsid w:val="00AD26CE"/>
    <w:rsid w:val="00AD3C58"/>
    <w:rsid w:val="00AD6165"/>
    <w:rsid w:val="00AE019B"/>
    <w:rsid w:val="00AE146C"/>
    <w:rsid w:val="00AE277F"/>
    <w:rsid w:val="00AE27E5"/>
    <w:rsid w:val="00AE3141"/>
    <w:rsid w:val="00AE3969"/>
    <w:rsid w:val="00AE3FCF"/>
    <w:rsid w:val="00AF18E6"/>
    <w:rsid w:val="00AF1EAB"/>
    <w:rsid w:val="00AF2C4B"/>
    <w:rsid w:val="00AF2E3F"/>
    <w:rsid w:val="00AF330F"/>
    <w:rsid w:val="00AF3BF2"/>
    <w:rsid w:val="00AF3F7C"/>
    <w:rsid w:val="00AF42EF"/>
    <w:rsid w:val="00AF5362"/>
    <w:rsid w:val="00AF5806"/>
    <w:rsid w:val="00AF5E8F"/>
    <w:rsid w:val="00AF72F1"/>
    <w:rsid w:val="00B00A90"/>
    <w:rsid w:val="00B00CFC"/>
    <w:rsid w:val="00B00FF5"/>
    <w:rsid w:val="00B01D3F"/>
    <w:rsid w:val="00B02593"/>
    <w:rsid w:val="00B05ADF"/>
    <w:rsid w:val="00B073FE"/>
    <w:rsid w:val="00B11C9E"/>
    <w:rsid w:val="00B135F8"/>
    <w:rsid w:val="00B13AC5"/>
    <w:rsid w:val="00B13E64"/>
    <w:rsid w:val="00B14619"/>
    <w:rsid w:val="00B1626D"/>
    <w:rsid w:val="00B16FA4"/>
    <w:rsid w:val="00B20799"/>
    <w:rsid w:val="00B20B43"/>
    <w:rsid w:val="00B226EB"/>
    <w:rsid w:val="00B2423A"/>
    <w:rsid w:val="00B24C69"/>
    <w:rsid w:val="00B24F33"/>
    <w:rsid w:val="00B25419"/>
    <w:rsid w:val="00B31B58"/>
    <w:rsid w:val="00B3333A"/>
    <w:rsid w:val="00B35142"/>
    <w:rsid w:val="00B355D6"/>
    <w:rsid w:val="00B358B0"/>
    <w:rsid w:val="00B35DFE"/>
    <w:rsid w:val="00B35EF7"/>
    <w:rsid w:val="00B41A44"/>
    <w:rsid w:val="00B422D5"/>
    <w:rsid w:val="00B4273C"/>
    <w:rsid w:val="00B43CCE"/>
    <w:rsid w:val="00B45271"/>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76F0D"/>
    <w:rsid w:val="00B804AB"/>
    <w:rsid w:val="00B80853"/>
    <w:rsid w:val="00B816A6"/>
    <w:rsid w:val="00B83826"/>
    <w:rsid w:val="00B83D53"/>
    <w:rsid w:val="00B84484"/>
    <w:rsid w:val="00B84908"/>
    <w:rsid w:val="00B86024"/>
    <w:rsid w:val="00B87EA7"/>
    <w:rsid w:val="00B95267"/>
    <w:rsid w:val="00B95791"/>
    <w:rsid w:val="00B961D5"/>
    <w:rsid w:val="00B96ACE"/>
    <w:rsid w:val="00B96E58"/>
    <w:rsid w:val="00B974B0"/>
    <w:rsid w:val="00BA5FAB"/>
    <w:rsid w:val="00BA636E"/>
    <w:rsid w:val="00BB2189"/>
    <w:rsid w:val="00BB255A"/>
    <w:rsid w:val="00BB2919"/>
    <w:rsid w:val="00BB3923"/>
    <w:rsid w:val="00BB5801"/>
    <w:rsid w:val="00BB6718"/>
    <w:rsid w:val="00BB70FE"/>
    <w:rsid w:val="00BB748D"/>
    <w:rsid w:val="00BB7D83"/>
    <w:rsid w:val="00BC235B"/>
    <w:rsid w:val="00BC325A"/>
    <w:rsid w:val="00BC37DC"/>
    <w:rsid w:val="00BC5A6E"/>
    <w:rsid w:val="00BC5F96"/>
    <w:rsid w:val="00BC6147"/>
    <w:rsid w:val="00BC7F06"/>
    <w:rsid w:val="00BD10E0"/>
    <w:rsid w:val="00BD3303"/>
    <w:rsid w:val="00BD57D3"/>
    <w:rsid w:val="00BE0078"/>
    <w:rsid w:val="00BE1C8D"/>
    <w:rsid w:val="00BE2E7D"/>
    <w:rsid w:val="00BE3E4C"/>
    <w:rsid w:val="00BE4A6C"/>
    <w:rsid w:val="00BE5423"/>
    <w:rsid w:val="00BE57BF"/>
    <w:rsid w:val="00BE5934"/>
    <w:rsid w:val="00BE68C3"/>
    <w:rsid w:val="00BF0095"/>
    <w:rsid w:val="00BF053E"/>
    <w:rsid w:val="00BF1C84"/>
    <w:rsid w:val="00BF2A17"/>
    <w:rsid w:val="00BF2B5A"/>
    <w:rsid w:val="00BF41C9"/>
    <w:rsid w:val="00BF433A"/>
    <w:rsid w:val="00BF460E"/>
    <w:rsid w:val="00BF5AA4"/>
    <w:rsid w:val="00BF753A"/>
    <w:rsid w:val="00BF795D"/>
    <w:rsid w:val="00C00932"/>
    <w:rsid w:val="00C011CF"/>
    <w:rsid w:val="00C01201"/>
    <w:rsid w:val="00C01D03"/>
    <w:rsid w:val="00C04481"/>
    <w:rsid w:val="00C04EF3"/>
    <w:rsid w:val="00C071FF"/>
    <w:rsid w:val="00C07B3E"/>
    <w:rsid w:val="00C10698"/>
    <w:rsid w:val="00C11120"/>
    <w:rsid w:val="00C11B80"/>
    <w:rsid w:val="00C13682"/>
    <w:rsid w:val="00C13752"/>
    <w:rsid w:val="00C147F0"/>
    <w:rsid w:val="00C173DF"/>
    <w:rsid w:val="00C17983"/>
    <w:rsid w:val="00C17995"/>
    <w:rsid w:val="00C17CE0"/>
    <w:rsid w:val="00C2026C"/>
    <w:rsid w:val="00C22601"/>
    <w:rsid w:val="00C22F7A"/>
    <w:rsid w:val="00C234F8"/>
    <w:rsid w:val="00C24970"/>
    <w:rsid w:val="00C2617A"/>
    <w:rsid w:val="00C26A06"/>
    <w:rsid w:val="00C26A0C"/>
    <w:rsid w:val="00C2702A"/>
    <w:rsid w:val="00C27CB7"/>
    <w:rsid w:val="00C30198"/>
    <w:rsid w:val="00C30783"/>
    <w:rsid w:val="00C31979"/>
    <w:rsid w:val="00C319B9"/>
    <w:rsid w:val="00C31F9B"/>
    <w:rsid w:val="00C32E9D"/>
    <w:rsid w:val="00C34721"/>
    <w:rsid w:val="00C34DC2"/>
    <w:rsid w:val="00C36272"/>
    <w:rsid w:val="00C367FE"/>
    <w:rsid w:val="00C376B9"/>
    <w:rsid w:val="00C37837"/>
    <w:rsid w:val="00C4122E"/>
    <w:rsid w:val="00C4200B"/>
    <w:rsid w:val="00C431A9"/>
    <w:rsid w:val="00C433FA"/>
    <w:rsid w:val="00C434B5"/>
    <w:rsid w:val="00C43DDB"/>
    <w:rsid w:val="00C47353"/>
    <w:rsid w:val="00C47638"/>
    <w:rsid w:val="00C501FF"/>
    <w:rsid w:val="00C519B7"/>
    <w:rsid w:val="00C53002"/>
    <w:rsid w:val="00C53D95"/>
    <w:rsid w:val="00C53DED"/>
    <w:rsid w:val="00C54ED1"/>
    <w:rsid w:val="00C55AC4"/>
    <w:rsid w:val="00C565EA"/>
    <w:rsid w:val="00C603D1"/>
    <w:rsid w:val="00C608FD"/>
    <w:rsid w:val="00C60B52"/>
    <w:rsid w:val="00C6596D"/>
    <w:rsid w:val="00C65A14"/>
    <w:rsid w:val="00C660AC"/>
    <w:rsid w:val="00C70547"/>
    <w:rsid w:val="00C7089B"/>
    <w:rsid w:val="00C716AC"/>
    <w:rsid w:val="00C7222C"/>
    <w:rsid w:val="00C7325B"/>
    <w:rsid w:val="00C74B3A"/>
    <w:rsid w:val="00C75783"/>
    <w:rsid w:val="00C75F0B"/>
    <w:rsid w:val="00C77066"/>
    <w:rsid w:val="00C77F79"/>
    <w:rsid w:val="00C806ED"/>
    <w:rsid w:val="00C814A2"/>
    <w:rsid w:val="00C81CBA"/>
    <w:rsid w:val="00C827EE"/>
    <w:rsid w:val="00C831E5"/>
    <w:rsid w:val="00C86012"/>
    <w:rsid w:val="00C86C14"/>
    <w:rsid w:val="00C92C59"/>
    <w:rsid w:val="00C938C7"/>
    <w:rsid w:val="00C94C58"/>
    <w:rsid w:val="00C953E7"/>
    <w:rsid w:val="00C956F8"/>
    <w:rsid w:val="00C957C3"/>
    <w:rsid w:val="00C97C84"/>
    <w:rsid w:val="00CA084B"/>
    <w:rsid w:val="00CA1D59"/>
    <w:rsid w:val="00CA1F61"/>
    <w:rsid w:val="00CA20A6"/>
    <w:rsid w:val="00CA26B4"/>
    <w:rsid w:val="00CA38B0"/>
    <w:rsid w:val="00CA438B"/>
    <w:rsid w:val="00CA6025"/>
    <w:rsid w:val="00CA704F"/>
    <w:rsid w:val="00CB0C8F"/>
    <w:rsid w:val="00CB23D2"/>
    <w:rsid w:val="00CB4093"/>
    <w:rsid w:val="00CB48EF"/>
    <w:rsid w:val="00CB4A8E"/>
    <w:rsid w:val="00CB4B7D"/>
    <w:rsid w:val="00CB4CEB"/>
    <w:rsid w:val="00CB5D6A"/>
    <w:rsid w:val="00CB5F22"/>
    <w:rsid w:val="00CC09EC"/>
    <w:rsid w:val="00CC0B4E"/>
    <w:rsid w:val="00CC1770"/>
    <w:rsid w:val="00CC31D0"/>
    <w:rsid w:val="00CC4918"/>
    <w:rsid w:val="00CD11F3"/>
    <w:rsid w:val="00CD38ED"/>
    <w:rsid w:val="00CD3EDB"/>
    <w:rsid w:val="00CD5E52"/>
    <w:rsid w:val="00CD64A0"/>
    <w:rsid w:val="00CD64F3"/>
    <w:rsid w:val="00CE42F6"/>
    <w:rsid w:val="00CE677E"/>
    <w:rsid w:val="00CF084C"/>
    <w:rsid w:val="00CF10DC"/>
    <w:rsid w:val="00CF7420"/>
    <w:rsid w:val="00CF7D30"/>
    <w:rsid w:val="00D00A57"/>
    <w:rsid w:val="00D01C8E"/>
    <w:rsid w:val="00D0306F"/>
    <w:rsid w:val="00D0378E"/>
    <w:rsid w:val="00D039D7"/>
    <w:rsid w:val="00D11A37"/>
    <w:rsid w:val="00D121CC"/>
    <w:rsid w:val="00D140C8"/>
    <w:rsid w:val="00D1470F"/>
    <w:rsid w:val="00D1488B"/>
    <w:rsid w:val="00D153B8"/>
    <w:rsid w:val="00D15524"/>
    <w:rsid w:val="00D16283"/>
    <w:rsid w:val="00D201DC"/>
    <w:rsid w:val="00D202D7"/>
    <w:rsid w:val="00D244B1"/>
    <w:rsid w:val="00D252A8"/>
    <w:rsid w:val="00D25426"/>
    <w:rsid w:val="00D26773"/>
    <w:rsid w:val="00D267F4"/>
    <w:rsid w:val="00D27B50"/>
    <w:rsid w:val="00D30653"/>
    <w:rsid w:val="00D3194E"/>
    <w:rsid w:val="00D33741"/>
    <w:rsid w:val="00D3378A"/>
    <w:rsid w:val="00D35741"/>
    <w:rsid w:val="00D365D9"/>
    <w:rsid w:val="00D36F3F"/>
    <w:rsid w:val="00D373CC"/>
    <w:rsid w:val="00D37DAB"/>
    <w:rsid w:val="00D40EB8"/>
    <w:rsid w:val="00D44A53"/>
    <w:rsid w:val="00D45C3A"/>
    <w:rsid w:val="00D46A50"/>
    <w:rsid w:val="00D51C27"/>
    <w:rsid w:val="00D520B6"/>
    <w:rsid w:val="00D521ED"/>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0DE"/>
    <w:rsid w:val="00D75EBC"/>
    <w:rsid w:val="00D77C0A"/>
    <w:rsid w:val="00D77E4F"/>
    <w:rsid w:val="00D77F40"/>
    <w:rsid w:val="00D814B7"/>
    <w:rsid w:val="00D82983"/>
    <w:rsid w:val="00D8404D"/>
    <w:rsid w:val="00D8591B"/>
    <w:rsid w:val="00D8609E"/>
    <w:rsid w:val="00D86A5F"/>
    <w:rsid w:val="00D87608"/>
    <w:rsid w:val="00D90372"/>
    <w:rsid w:val="00D90D7B"/>
    <w:rsid w:val="00D91479"/>
    <w:rsid w:val="00D9170E"/>
    <w:rsid w:val="00D927DB"/>
    <w:rsid w:val="00D932D4"/>
    <w:rsid w:val="00D950FF"/>
    <w:rsid w:val="00D967F6"/>
    <w:rsid w:val="00D96DA7"/>
    <w:rsid w:val="00D972BD"/>
    <w:rsid w:val="00DA1C4F"/>
    <w:rsid w:val="00DA24C8"/>
    <w:rsid w:val="00DB04BB"/>
    <w:rsid w:val="00DB09B9"/>
    <w:rsid w:val="00DB2113"/>
    <w:rsid w:val="00DB276C"/>
    <w:rsid w:val="00DB44BE"/>
    <w:rsid w:val="00DB54BD"/>
    <w:rsid w:val="00DB6A81"/>
    <w:rsid w:val="00DB6F8B"/>
    <w:rsid w:val="00DB6FD7"/>
    <w:rsid w:val="00DB7F8F"/>
    <w:rsid w:val="00DC0ACF"/>
    <w:rsid w:val="00DC1D79"/>
    <w:rsid w:val="00DC1F40"/>
    <w:rsid w:val="00DC23BA"/>
    <w:rsid w:val="00DC2C28"/>
    <w:rsid w:val="00DC4072"/>
    <w:rsid w:val="00DC508F"/>
    <w:rsid w:val="00DC5AA9"/>
    <w:rsid w:val="00DD0CF2"/>
    <w:rsid w:val="00DD0D01"/>
    <w:rsid w:val="00DD4645"/>
    <w:rsid w:val="00DD6AEB"/>
    <w:rsid w:val="00DE2E56"/>
    <w:rsid w:val="00DE360B"/>
    <w:rsid w:val="00DE6443"/>
    <w:rsid w:val="00DE6C08"/>
    <w:rsid w:val="00DE7F56"/>
    <w:rsid w:val="00DF1BB3"/>
    <w:rsid w:val="00DF1E2F"/>
    <w:rsid w:val="00DF2C48"/>
    <w:rsid w:val="00DF4CAF"/>
    <w:rsid w:val="00DF555A"/>
    <w:rsid w:val="00DF5D71"/>
    <w:rsid w:val="00DF6B74"/>
    <w:rsid w:val="00DF7E34"/>
    <w:rsid w:val="00E00BD0"/>
    <w:rsid w:val="00E00D88"/>
    <w:rsid w:val="00E04C31"/>
    <w:rsid w:val="00E04DE4"/>
    <w:rsid w:val="00E0704C"/>
    <w:rsid w:val="00E073F6"/>
    <w:rsid w:val="00E079C3"/>
    <w:rsid w:val="00E101F4"/>
    <w:rsid w:val="00E10863"/>
    <w:rsid w:val="00E10D4E"/>
    <w:rsid w:val="00E12C4D"/>
    <w:rsid w:val="00E14960"/>
    <w:rsid w:val="00E156C2"/>
    <w:rsid w:val="00E174EA"/>
    <w:rsid w:val="00E176CF"/>
    <w:rsid w:val="00E202BB"/>
    <w:rsid w:val="00E212F2"/>
    <w:rsid w:val="00E213FF"/>
    <w:rsid w:val="00E2377D"/>
    <w:rsid w:val="00E239EA"/>
    <w:rsid w:val="00E25423"/>
    <w:rsid w:val="00E31021"/>
    <w:rsid w:val="00E31601"/>
    <w:rsid w:val="00E31C5C"/>
    <w:rsid w:val="00E32425"/>
    <w:rsid w:val="00E328FE"/>
    <w:rsid w:val="00E32CFA"/>
    <w:rsid w:val="00E3423E"/>
    <w:rsid w:val="00E352AC"/>
    <w:rsid w:val="00E35440"/>
    <w:rsid w:val="00E36719"/>
    <w:rsid w:val="00E379A9"/>
    <w:rsid w:val="00E37B1B"/>
    <w:rsid w:val="00E415AC"/>
    <w:rsid w:val="00E42D7E"/>
    <w:rsid w:val="00E43ADB"/>
    <w:rsid w:val="00E44AC7"/>
    <w:rsid w:val="00E44B4E"/>
    <w:rsid w:val="00E44FB8"/>
    <w:rsid w:val="00E45309"/>
    <w:rsid w:val="00E4575C"/>
    <w:rsid w:val="00E46C29"/>
    <w:rsid w:val="00E50319"/>
    <w:rsid w:val="00E50E33"/>
    <w:rsid w:val="00E536E0"/>
    <w:rsid w:val="00E54995"/>
    <w:rsid w:val="00E63390"/>
    <w:rsid w:val="00E65532"/>
    <w:rsid w:val="00E65A3B"/>
    <w:rsid w:val="00E66277"/>
    <w:rsid w:val="00E6691E"/>
    <w:rsid w:val="00E6761B"/>
    <w:rsid w:val="00E70741"/>
    <w:rsid w:val="00E72416"/>
    <w:rsid w:val="00E76D8B"/>
    <w:rsid w:val="00E81DD3"/>
    <w:rsid w:val="00E81F7A"/>
    <w:rsid w:val="00E83168"/>
    <w:rsid w:val="00E850AC"/>
    <w:rsid w:val="00E8791C"/>
    <w:rsid w:val="00E90D48"/>
    <w:rsid w:val="00E91905"/>
    <w:rsid w:val="00E91BBA"/>
    <w:rsid w:val="00E9246A"/>
    <w:rsid w:val="00E92CF9"/>
    <w:rsid w:val="00E97A17"/>
    <w:rsid w:val="00EA2AE8"/>
    <w:rsid w:val="00EA369F"/>
    <w:rsid w:val="00EA6E23"/>
    <w:rsid w:val="00EA7063"/>
    <w:rsid w:val="00EA73AA"/>
    <w:rsid w:val="00EB253B"/>
    <w:rsid w:val="00EB314C"/>
    <w:rsid w:val="00EB4997"/>
    <w:rsid w:val="00EB5158"/>
    <w:rsid w:val="00EB62BA"/>
    <w:rsid w:val="00EB7916"/>
    <w:rsid w:val="00EC1CDD"/>
    <w:rsid w:val="00EC326A"/>
    <w:rsid w:val="00EC3455"/>
    <w:rsid w:val="00EC4D7B"/>
    <w:rsid w:val="00EC6791"/>
    <w:rsid w:val="00EC7870"/>
    <w:rsid w:val="00ED0DED"/>
    <w:rsid w:val="00ED161A"/>
    <w:rsid w:val="00ED348B"/>
    <w:rsid w:val="00ED35F2"/>
    <w:rsid w:val="00EE21C9"/>
    <w:rsid w:val="00EE25F3"/>
    <w:rsid w:val="00EE38B0"/>
    <w:rsid w:val="00EE57CF"/>
    <w:rsid w:val="00EE5AC6"/>
    <w:rsid w:val="00EE5D11"/>
    <w:rsid w:val="00EE6298"/>
    <w:rsid w:val="00EE727C"/>
    <w:rsid w:val="00EF0F04"/>
    <w:rsid w:val="00EF2EFC"/>
    <w:rsid w:val="00EF3E49"/>
    <w:rsid w:val="00EF3F12"/>
    <w:rsid w:val="00EF4C83"/>
    <w:rsid w:val="00EF5C34"/>
    <w:rsid w:val="00EF7384"/>
    <w:rsid w:val="00EF767F"/>
    <w:rsid w:val="00F0334A"/>
    <w:rsid w:val="00F06F79"/>
    <w:rsid w:val="00F07CEA"/>
    <w:rsid w:val="00F1179F"/>
    <w:rsid w:val="00F119A2"/>
    <w:rsid w:val="00F11DCB"/>
    <w:rsid w:val="00F148EC"/>
    <w:rsid w:val="00F14978"/>
    <w:rsid w:val="00F14B39"/>
    <w:rsid w:val="00F168FA"/>
    <w:rsid w:val="00F16B68"/>
    <w:rsid w:val="00F172FC"/>
    <w:rsid w:val="00F17B0A"/>
    <w:rsid w:val="00F20FB8"/>
    <w:rsid w:val="00F231CF"/>
    <w:rsid w:val="00F252D8"/>
    <w:rsid w:val="00F26720"/>
    <w:rsid w:val="00F26CBC"/>
    <w:rsid w:val="00F26FE5"/>
    <w:rsid w:val="00F30561"/>
    <w:rsid w:val="00F3138B"/>
    <w:rsid w:val="00F3353A"/>
    <w:rsid w:val="00F338E2"/>
    <w:rsid w:val="00F33ED8"/>
    <w:rsid w:val="00F348A0"/>
    <w:rsid w:val="00F354C8"/>
    <w:rsid w:val="00F360C1"/>
    <w:rsid w:val="00F37279"/>
    <w:rsid w:val="00F37BF6"/>
    <w:rsid w:val="00F41854"/>
    <w:rsid w:val="00F420CB"/>
    <w:rsid w:val="00F4331A"/>
    <w:rsid w:val="00F443A6"/>
    <w:rsid w:val="00F44EC2"/>
    <w:rsid w:val="00F504CF"/>
    <w:rsid w:val="00F50EB5"/>
    <w:rsid w:val="00F51E90"/>
    <w:rsid w:val="00F539E5"/>
    <w:rsid w:val="00F54706"/>
    <w:rsid w:val="00F576F2"/>
    <w:rsid w:val="00F57718"/>
    <w:rsid w:val="00F62B8E"/>
    <w:rsid w:val="00F643B4"/>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6EE"/>
    <w:rsid w:val="00F81AEE"/>
    <w:rsid w:val="00F81BE9"/>
    <w:rsid w:val="00F8256A"/>
    <w:rsid w:val="00F853C5"/>
    <w:rsid w:val="00F85977"/>
    <w:rsid w:val="00F85E21"/>
    <w:rsid w:val="00F87D3C"/>
    <w:rsid w:val="00F91BD4"/>
    <w:rsid w:val="00F922F1"/>
    <w:rsid w:val="00F926C9"/>
    <w:rsid w:val="00F9293B"/>
    <w:rsid w:val="00F92968"/>
    <w:rsid w:val="00F943EC"/>
    <w:rsid w:val="00F967E3"/>
    <w:rsid w:val="00F9684C"/>
    <w:rsid w:val="00FA0AA4"/>
    <w:rsid w:val="00FA0E64"/>
    <w:rsid w:val="00FA339B"/>
    <w:rsid w:val="00FA380C"/>
    <w:rsid w:val="00FA4307"/>
    <w:rsid w:val="00FA436D"/>
    <w:rsid w:val="00FA46C5"/>
    <w:rsid w:val="00FA642C"/>
    <w:rsid w:val="00FB15EA"/>
    <w:rsid w:val="00FB2141"/>
    <w:rsid w:val="00FB327C"/>
    <w:rsid w:val="00FB5370"/>
    <w:rsid w:val="00FB5C9A"/>
    <w:rsid w:val="00FB673D"/>
    <w:rsid w:val="00FB6D7E"/>
    <w:rsid w:val="00FB72D5"/>
    <w:rsid w:val="00FC1C79"/>
    <w:rsid w:val="00FC28A8"/>
    <w:rsid w:val="00FC3091"/>
    <w:rsid w:val="00FC4ED6"/>
    <w:rsid w:val="00FC4FC0"/>
    <w:rsid w:val="00FC5331"/>
    <w:rsid w:val="00FC6776"/>
    <w:rsid w:val="00FC7CE1"/>
    <w:rsid w:val="00FD0634"/>
    <w:rsid w:val="00FD0847"/>
    <w:rsid w:val="00FD33BD"/>
    <w:rsid w:val="00FD4330"/>
    <w:rsid w:val="00FD44FB"/>
    <w:rsid w:val="00FD5327"/>
    <w:rsid w:val="00FD6109"/>
    <w:rsid w:val="00FE199F"/>
    <w:rsid w:val="00FE3CA2"/>
    <w:rsid w:val="00FE4703"/>
    <w:rsid w:val="00FE5E72"/>
    <w:rsid w:val="00FF02D1"/>
    <w:rsid w:val="00FF064F"/>
    <w:rsid w:val="00FF1287"/>
    <w:rsid w:val="00FF197F"/>
    <w:rsid w:val="00FF1A42"/>
    <w:rsid w:val="00FF21DE"/>
    <w:rsid w:val="00FF2291"/>
    <w:rsid w:val="00FF23FC"/>
    <w:rsid w:val="00FF341E"/>
    <w:rsid w:val="00FF37EA"/>
    <w:rsid w:val="00FF388E"/>
    <w:rsid w:val="00FF3D3D"/>
    <w:rsid w:val="00FF5B2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58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4F3"/>
    <w:pPr>
      <w:spacing w:before="100" w:beforeAutospacing="1" w:after="100" w:afterAutospacing="1" w:line="276" w:lineRule="auto"/>
    </w:pPr>
    <w:rPr>
      <w:rFonts w:ascii="Arial" w:eastAsia="Times New Roman" w:hAnsi="Arial" w:cs="Times New Roman"/>
      <w:sz w:val="26"/>
      <w:lang w:val="en-AU" w:eastAsia="en-GB"/>
    </w:rPr>
  </w:style>
  <w:style w:type="paragraph" w:styleId="Heading1">
    <w:name w:val="heading 1"/>
    <w:basedOn w:val="Normal"/>
    <w:next w:val="Normal"/>
    <w:link w:val="Heading1Char"/>
    <w:uiPriority w:val="9"/>
    <w:qFormat/>
    <w:rsid w:val="005160E3"/>
    <w:pPr>
      <w:keepNext/>
      <w:keepLines/>
      <w:spacing w:before="240"/>
      <w:outlineLvl w:val="0"/>
    </w:pPr>
    <w:rPr>
      <w:rFonts w:eastAsiaTheme="majorEastAsia" w:cs="Source Sans Pro SemiBold"/>
      <w:b/>
      <w:color w:val="1F497D" w:themeColor="text2"/>
      <w:sz w:val="36"/>
      <w:szCs w:val="28"/>
      <w:lang w:val="en-US" w:eastAsia="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lang w:eastAsia="en-US"/>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C319B9"/>
    <w:pPr>
      <w:keepNext/>
      <w:keepLines/>
      <w:spacing w:before="40"/>
      <w:outlineLvl w:val="3"/>
    </w:pPr>
    <w:rPr>
      <w:rFonts w:asciiTheme="majorHAnsi" w:eastAsiaTheme="majorEastAsia" w:hAnsiTheme="majorHAnsi" w:cstheme="majorBidi"/>
      <w:i/>
      <w:iCs/>
      <w:color w:val="365F91" w:themeColor="accent1" w:themeShade="BF"/>
      <w:lang w:eastAsia="en-US"/>
    </w:rPr>
  </w:style>
  <w:style w:type="paragraph" w:styleId="Heading5">
    <w:name w:val="heading 5"/>
    <w:basedOn w:val="Normal"/>
    <w:link w:val="Heading5Char"/>
    <w:uiPriority w:val="9"/>
    <w:unhideWhenUsed/>
    <w:qFormat/>
    <w:rsid w:val="003361FC"/>
    <w:pPr>
      <w:widowControl w:val="0"/>
      <w:autoSpaceDE w:val="0"/>
      <w:autoSpaceDN w:val="0"/>
      <w:spacing w:before="169"/>
      <w:ind w:left="881" w:right="1089"/>
      <w:jc w:val="center"/>
      <w:outlineLvl w:val="4"/>
    </w:pPr>
    <w:rPr>
      <w:rFonts w:ascii="Myriad Pro" w:eastAsia="Myriad Pro" w:hAnsi="Myriad Pro" w:cs="Myriad Pro"/>
      <w:sz w:val="46"/>
      <w:szCs w:val="46"/>
      <w:lang w:val="en-US" w:eastAsia="en-US"/>
    </w:rPr>
  </w:style>
  <w:style w:type="paragraph" w:styleId="Heading6">
    <w:name w:val="heading 6"/>
    <w:basedOn w:val="Normal"/>
    <w:link w:val="Heading6Char"/>
    <w:uiPriority w:val="9"/>
    <w:unhideWhenUsed/>
    <w:qFormat/>
    <w:rsid w:val="003361FC"/>
    <w:pPr>
      <w:widowControl w:val="0"/>
      <w:autoSpaceDE w:val="0"/>
      <w:autoSpaceDN w:val="0"/>
      <w:ind w:left="1160"/>
      <w:outlineLvl w:val="5"/>
    </w:pPr>
    <w:rPr>
      <w:rFonts w:ascii="Gill Sans" w:eastAsia="Gill Sans" w:hAnsi="Gill Sans" w:cs="Gill Sans"/>
      <w:sz w:val="40"/>
      <w:szCs w:val="40"/>
      <w:lang w:val="en-US" w:eastAsia="en-US"/>
    </w:rPr>
  </w:style>
  <w:style w:type="paragraph" w:styleId="Heading7">
    <w:name w:val="heading 7"/>
    <w:basedOn w:val="Normal"/>
    <w:link w:val="Heading7Char"/>
    <w:uiPriority w:val="1"/>
    <w:qFormat/>
    <w:rsid w:val="003361FC"/>
    <w:pPr>
      <w:widowControl w:val="0"/>
      <w:autoSpaceDE w:val="0"/>
      <w:autoSpaceDN w:val="0"/>
      <w:spacing w:before="210"/>
      <w:ind w:left="1447" w:hanging="324"/>
      <w:outlineLvl w:val="6"/>
    </w:pPr>
    <w:rPr>
      <w:rFonts w:ascii="Gill Sans" w:eastAsia="Gill Sans" w:hAnsi="Gill Sans" w:cs="Gill Sans"/>
      <w:sz w:val="36"/>
      <w:szCs w:val="36"/>
      <w:lang w:val="en-US" w:eastAsia="en-US"/>
    </w:rPr>
  </w:style>
  <w:style w:type="paragraph" w:styleId="Heading8">
    <w:name w:val="heading 8"/>
    <w:basedOn w:val="Normal"/>
    <w:link w:val="Heading8Char"/>
    <w:uiPriority w:val="1"/>
    <w:qFormat/>
    <w:rsid w:val="003361FC"/>
    <w:pPr>
      <w:widowControl w:val="0"/>
      <w:autoSpaceDE w:val="0"/>
      <w:autoSpaceDN w:val="0"/>
      <w:ind w:left="974" w:right="1047" w:hanging="1"/>
      <w:jc w:val="center"/>
      <w:outlineLvl w:val="7"/>
    </w:pPr>
    <w:rPr>
      <w:rFonts w:ascii="GillSans-Light" w:eastAsia="GillSans-Light" w:hAnsi="GillSans-Light" w:cs="GillSans-Light"/>
      <w:sz w:val="28"/>
      <w:szCs w:val="28"/>
      <w:lang w:val="en-US" w:eastAsia="en-US"/>
    </w:rPr>
  </w:style>
  <w:style w:type="paragraph" w:styleId="Heading9">
    <w:name w:val="heading 9"/>
    <w:basedOn w:val="Normal"/>
    <w:link w:val="Heading9Char"/>
    <w:uiPriority w:val="1"/>
    <w:qFormat/>
    <w:rsid w:val="003361FC"/>
    <w:pPr>
      <w:widowControl w:val="0"/>
      <w:autoSpaceDE w:val="0"/>
      <w:autoSpaceDN w:val="0"/>
      <w:spacing w:before="154"/>
      <w:ind w:left="1160"/>
      <w:outlineLvl w:val="8"/>
    </w:pPr>
    <w:rPr>
      <w:rFonts w:eastAsia="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FC1"/>
    <w:pPr>
      <w:widowControl w:val="0"/>
      <w:tabs>
        <w:tab w:val="left" w:pos="567"/>
      </w:tabs>
    </w:pPr>
    <w:rPr>
      <w:rFonts w:eastAsiaTheme="minorHAnsi" w:cstheme="minorBidi"/>
      <w:szCs w:val="22"/>
      <w:lang w:eastAsia="en-US"/>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5160E3"/>
    <w:rPr>
      <w:rFonts w:ascii="Arial" w:eastAsiaTheme="majorEastAsia" w:hAnsi="Arial"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rPr>
      <w:rFonts w:eastAsiaTheme="minorEastAsia" w:cstheme="minorBidi"/>
      <w:lang w:eastAsia="en-US"/>
    </w:r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rPr>
      <w:rFonts w:eastAsiaTheme="minorEastAsia" w:cstheme="minorBidi"/>
      <w:lang w:eastAsia="en-US"/>
    </w:r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qFormat/>
    <w:rsid w:val="000A7CAF"/>
    <w:pPr>
      <w:tabs>
        <w:tab w:val="right" w:leader="dot" w:pos="9055"/>
      </w:tabs>
      <w:ind w:left="142" w:hanging="142"/>
    </w:pPr>
    <w:rPr>
      <w:rFonts w:eastAsiaTheme="minorEastAsia" w:cstheme="minorBidi"/>
      <w:noProof/>
      <w:lang w:eastAsia="en-US"/>
    </w:rPr>
  </w:style>
  <w:style w:type="paragraph" w:styleId="TOC2">
    <w:name w:val="toc 2"/>
    <w:basedOn w:val="Normal"/>
    <w:next w:val="Normal"/>
    <w:autoRedefine/>
    <w:uiPriority w:val="39"/>
    <w:unhideWhenUsed/>
    <w:qFormat/>
    <w:rsid w:val="006C3640"/>
    <w:pPr>
      <w:ind w:left="280"/>
    </w:pPr>
    <w:rPr>
      <w:rFonts w:eastAsiaTheme="minorEastAsia" w:cstheme="minorBidi"/>
      <w:lang w:eastAsia="en-US"/>
    </w:rPr>
  </w:style>
  <w:style w:type="paragraph" w:styleId="TOC3">
    <w:name w:val="toc 3"/>
    <w:basedOn w:val="Normal"/>
    <w:next w:val="Normal"/>
    <w:autoRedefine/>
    <w:uiPriority w:val="39"/>
    <w:unhideWhenUsed/>
    <w:qFormat/>
    <w:rsid w:val="006C3640"/>
    <w:pPr>
      <w:ind w:left="560"/>
    </w:pPr>
    <w:rPr>
      <w:rFonts w:eastAsiaTheme="minorEastAsia" w:cstheme="minorBidi"/>
      <w:lang w:eastAsia="en-US"/>
    </w:rPr>
  </w:style>
  <w:style w:type="paragraph" w:styleId="TOC4">
    <w:name w:val="toc 4"/>
    <w:basedOn w:val="Normal"/>
    <w:next w:val="Normal"/>
    <w:autoRedefine/>
    <w:uiPriority w:val="1"/>
    <w:unhideWhenUsed/>
    <w:qFormat/>
    <w:rsid w:val="006C3640"/>
    <w:pPr>
      <w:ind w:left="840"/>
    </w:pPr>
    <w:rPr>
      <w:rFonts w:eastAsiaTheme="minorEastAsia" w:cstheme="minorBidi"/>
      <w:lang w:eastAsia="en-US"/>
    </w:rPr>
  </w:style>
  <w:style w:type="paragraph" w:styleId="TOC5">
    <w:name w:val="toc 5"/>
    <w:basedOn w:val="Normal"/>
    <w:next w:val="Normal"/>
    <w:autoRedefine/>
    <w:uiPriority w:val="39"/>
    <w:unhideWhenUsed/>
    <w:rsid w:val="006C3640"/>
    <w:pPr>
      <w:ind w:left="1120"/>
    </w:pPr>
    <w:rPr>
      <w:rFonts w:eastAsiaTheme="minorEastAsia" w:cstheme="minorBidi"/>
      <w:lang w:eastAsia="en-US"/>
    </w:rPr>
  </w:style>
  <w:style w:type="paragraph" w:styleId="TOC6">
    <w:name w:val="toc 6"/>
    <w:basedOn w:val="Normal"/>
    <w:next w:val="Normal"/>
    <w:autoRedefine/>
    <w:uiPriority w:val="39"/>
    <w:unhideWhenUsed/>
    <w:rsid w:val="006C3640"/>
    <w:pPr>
      <w:ind w:left="1400"/>
    </w:pPr>
    <w:rPr>
      <w:rFonts w:eastAsiaTheme="minorEastAsia" w:cstheme="minorBidi"/>
      <w:lang w:eastAsia="en-US"/>
    </w:rPr>
  </w:style>
  <w:style w:type="paragraph" w:styleId="TOC7">
    <w:name w:val="toc 7"/>
    <w:basedOn w:val="Normal"/>
    <w:next w:val="Normal"/>
    <w:autoRedefine/>
    <w:uiPriority w:val="39"/>
    <w:unhideWhenUsed/>
    <w:rsid w:val="006C3640"/>
    <w:pPr>
      <w:ind w:left="1680"/>
    </w:pPr>
    <w:rPr>
      <w:rFonts w:eastAsiaTheme="minorEastAsia" w:cstheme="minorBidi"/>
      <w:lang w:eastAsia="en-US"/>
    </w:rPr>
  </w:style>
  <w:style w:type="paragraph" w:styleId="TOC8">
    <w:name w:val="toc 8"/>
    <w:basedOn w:val="Normal"/>
    <w:next w:val="Normal"/>
    <w:autoRedefine/>
    <w:uiPriority w:val="39"/>
    <w:unhideWhenUsed/>
    <w:rsid w:val="006C3640"/>
    <w:pPr>
      <w:ind w:left="1960"/>
    </w:pPr>
    <w:rPr>
      <w:rFonts w:eastAsiaTheme="minorEastAsia" w:cstheme="minorBidi"/>
      <w:lang w:eastAsia="en-US"/>
    </w:rPr>
  </w:style>
  <w:style w:type="paragraph" w:styleId="TOC9">
    <w:name w:val="toc 9"/>
    <w:basedOn w:val="Normal"/>
    <w:next w:val="Normal"/>
    <w:autoRedefine/>
    <w:uiPriority w:val="39"/>
    <w:unhideWhenUsed/>
    <w:rsid w:val="006C3640"/>
    <w:pPr>
      <w:ind w:left="2240"/>
    </w:pPr>
    <w:rPr>
      <w:rFonts w:eastAsiaTheme="minorEastAsia" w:cstheme="minorBidi"/>
      <w:lang w:eastAsia="en-US"/>
    </w:r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cstheme="minorBidi"/>
      <w:szCs w:val="28"/>
      <w:lang w:eastAsia="en-US"/>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rPr>
      <w:rFonts w:ascii="Times" w:eastAsiaTheme="minorEastAsia" w:hAnsi="Times"/>
      <w:sz w:val="20"/>
      <w:szCs w:val="20"/>
      <w:lang w:eastAsia="en-US"/>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eastAsia="en-US"/>
    </w:rPr>
  </w:style>
  <w:style w:type="paragraph" w:customStyle="1" w:styleId="ecxmsonormal">
    <w:name w:val="ecxmsonormal"/>
    <w:basedOn w:val="Normal"/>
    <w:rsid w:val="000727F7"/>
    <w:rPr>
      <w:rFonts w:eastAsiaTheme="minorHAnsi"/>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hAnsiTheme="majorHAnsi"/>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eastAsiaTheme="minorEastAsia"/>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eastAsia="Calibri"/>
      <w:lang w:eastAsia="en-US"/>
    </w:rPr>
  </w:style>
  <w:style w:type="paragraph" w:customStyle="1" w:styleId="chapternormalfirstpara">
    <w:name w:val="chapter normal first para"/>
    <w:basedOn w:val="Normal"/>
    <w:qFormat/>
    <w:rsid w:val="00596EEA"/>
    <w:pPr>
      <w:spacing w:before="240" w:after="240" w:line="360" w:lineRule="auto"/>
      <w:ind w:firstLine="720"/>
    </w:pPr>
    <w:rPr>
      <w:rFonts w:eastAsia="Calibri"/>
      <w:szCs w:val="22"/>
      <w:lang w:eastAsia="en-US"/>
    </w:rPr>
  </w:style>
  <w:style w:type="paragraph" w:styleId="NoSpacing">
    <w:name w:val="No Spacing"/>
    <w:basedOn w:val="Normal"/>
    <w:uiPriority w:val="1"/>
    <w:qFormat/>
    <w:rsid w:val="00BC5A6E"/>
    <w:rPr>
      <w:rFonts w:ascii="Calibri" w:eastAsiaTheme="minorHAnsi" w:hAnsi="Calibri"/>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eastAsiaTheme="minorEastAsia" w:hAnsi="PT Sans Narrow" w:cstheme="minorBidi"/>
      <w:lang w:val="en-US" w:eastAsia="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10">
    <w:name w:val="A10"/>
    <w:uiPriority w:val="99"/>
    <w:rsid w:val="00BF460E"/>
    <w:rPr>
      <w:rFonts w:ascii="Bebas Neue Regular" w:hAnsi="Bebas Neue Regular" w:cs="Bebas Neue Regular"/>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rPr>
      <w:rFonts w:eastAsiaTheme="minorEastAsia" w:cstheme="minorBidi"/>
      <w:lang w:eastAsia="en-US"/>
    </w:r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rPr>
      <w:rFonts w:ascii="Times" w:eastAsiaTheme="minorEastAsia" w:hAnsi="Times" w:cstheme="minorBidi"/>
      <w:sz w:val="20"/>
      <w:szCs w:val="20"/>
      <w:lang w:eastAsia="en-US"/>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rPr>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rPr>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customStyle="1" w:styleId="UnresolvedMention5">
    <w:name w:val="Unresolved Mention5"/>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pPr>
    <w:rPr>
      <w:rFonts w:ascii="Open Sans" w:eastAsia="MS Mincho" w:hAnsi="Open Sans"/>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rPr>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 w:type="character" w:customStyle="1" w:styleId="Heading4Char">
    <w:name w:val="Heading 4 Char"/>
    <w:basedOn w:val="DefaultParagraphFont"/>
    <w:link w:val="Heading4"/>
    <w:uiPriority w:val="9"/>
    <w:semiHidden/>
    <w:rsid w:val="00C319B9"/>
    <w:rPr>
      <w:rFonts w:asciiTheme="majorHAnsi" w:eastAsiaTheme="majorEastAsia" w:hAnsiTheme="majorHAnsi" w:cstheme="majorBidi"/>
      <w:i/>
      <w:iCs/>
      <w:color w:val="365F91" w:themeColor="accent1" w:themeShade="BF"/>
      <w:sz w:val="26"/>
      <w:lang w:val="en-AU"/>
    </w:rPr>
  </w:style>
  <w:style w:type="paragraph" w:customStyle="1" w:styleId="has-text-align-center">
    <w:name w:val="has-text-align-center"/>
    <w:basedOn w:val="Normal"/>
    <w:rsid w:val="00DB44BE"/>
  </w:style>
  <w:style w:type="character" w:customStyle="1" w:styleId="m-9141337493646139093normaltextrun">
    <w:name w:val="m_-9141337493646139093normaltextrun"/>
    <w:basedOn w:val="DefaultParagraphFont"/>
    <w:rsid w:val="003E074B"/>
  </w:style>
  <w:style w:type="character" w:customStyle="1" w:styleId="m-6846642857751473591normaltextrun">
    <w:name w:val="m_-6846642857751473591normaltextrun"/>
    <w:basedOn w:val="DefaultParagraphFont"/>
    <w:rsid w:val="00C30783"/>
  </w:style>
  <w:style w:type="character" w:customStyle="1" w:styleId="6qdm">
    <w:name w:val="_6qdm"/>
    <w:basedOn w:val="DefaultParagraphFont"/>
    <w:rsid w:val="00222655"/>
  </w:style>
  <w:style w:type="table" w:styleId="TableGrid">
    <w:name w:val="Table Grid"/>
    <w:basedOn w:val="TableNormal"/>
    <w:rsid w:val="00506AA4"/>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361FC"/>
    <w:rPr>
      <w:rFonts w:ascii="Myriad Pro" w:eastAsia="Myriad Pro" w:hAnsi="Myriad Pro" w:cs="Myriad Pro"/>
      <w:sz w:val="46"/>
      <w:szCs w:val="46"/>
    </w:rPr>
  </w:style>
  <w:style w:type="character" w:customStyle="1" w:styleId="Heading6Char">
    <w:name w:val="Heading 6 Char"/>
    <w:basedOn w:val="DefaultParagraphFont"/>
    <w:link w:val="Heading6"/>
    <w:uiPriority w:val="9"/>
    <w:rsid w:val="003361FC"/>
    <w:rPr>
      <w:rFonts w:ascii="Gill Sans" w:eastAsia="Gill Sans" w:hAnsi="Gill Sans" w:cs="Gill Sans"/>
      <w:sz w:val="40"/>
      <w:szCs w:val="40"/>
    </w:rPr>
  </w:style>
  <w:style w:type="character" w:customStyle="1" w:styleId="Heading7Char">
    <w:name w:val="Heading 7 Char"/>
    <w:basedOn w:val="DefaultParagraphFont"/>
    <w:link w:val="Heading7"/>
    <w:uiPriority w:val="1"/>
    <w:rsid w:val="003361FC"/>
    <w:rPr>
      <w:rFonts w:ascii="Gill Sans" w:eastAsia="Gill Sans" w:hAnsi="Gill Sans" w:cs="Gill Sans"/>
      <w:sz w:val="36"/>
      <w:szCs w:val="36"/>
    </w:rPr>
  </w:style>
  <w:style w:type="character" w:customStyle="1" w:styleId="Heading8Char">
    <w:name w:val="Heading 8 Char"/>
    <w:basedOn w:val="DefaultParagraphFont"/>
    <w:link w:val="Heading8"/>
    <w:uiPriority w:val="1"/>
    <w:rsid w:val="003361FC"/>
    <w:rPr>
      <w:rFonts w:ascii="GillSans-Light" w:eastAsia="GillSans-Light" w:hAnsi="GillSans-Light" w:cs="GillSans-Light"/>
      <w:sz w:val="28"/>
      <w:szCs w:val="28"/>
    </w:rPr>
  </w:style>
  <w:style w:type="character" w:customStyle="1" w:styleId="Heading9Char">
    <w:name w:val="Heading 9 Char"/>
    <w:basedOn w:val="DefaultParagraphFont"/>
    <w:link w:val="Heading9"/>
    <w:uiPriority w:val="1"/>
    <w:rsid w:val="003361FC"/>
    <w:rPr>
      <w:rFonts w:ascii="Arial" w:eastAsia="Arial" w:hAnsi="Arial" w:cs="Arial"/>
      <w:b/>
      <w:bCs/>
    </w:rPr>
  </w:style>
  <w:style w:type="character" w:customStyle="1" w:styleId="UnresolvedMention">
    <w:name w:val="Unresolved Mention"/>
    <w:basedOn w:val="DefaultParagraphFont"/>
    <w:uiPriority w:val="99"/>
    <w:semiHidden/>
    <w:unhideWhenUsed/>
    <w:rsid w:val="0025400F"/>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4F3"/>
    <w:pPr>
      <w:spacing w:before="100" w:beforeAutospacing="1" w:after="100" w:afterAutospacing="1" w:line="276" w:lineRule="auto"/>
    </w:pPr>
    <w:rPr>
      <w:rFonts w:ascii="Arial" w:eastAsia="Times New Roman" w:hAnsi="Arial" w:cs="Times New Roman"/>
      <w:sz w:val="26"/>
      <w:lang w:val="en-AU" w:eastAsia="en-GB"/>
    </w:rPr>
  </w:style>
  <w:style w:type="paragraph" w:styleId="Heading1">
    <w:name w:val="heading 1"/>
    <w:basedOn w:val="Normal"/>
    <w:next w:val="Normal"/>
    <w:link w:val="Heading1Char"/>
    <w:uiPriority w:val="9"/>
    <w:qFormat/>
    <w:rsid w:val="005160E3"/>
    <w:pPr>
      <w:keepNext/>
      <w:keepLines/>
      <w:spacing w:before="240"/>
      <w:outlineLvl w:val="0"/>
    </w:pPr>
    <w:rPr>
      <w:rFonts w:eastAsiaTheme="majorEastAsia" w:cs="Source Sans Pro SemiBold"/>
      <w:b/>
      <w:color w:val="1F497D" w:themeColor="text2"/>
      <w:sz w:val="36"/>
      <w:szCs w:val="28"/>
      <w:lang w:val="en-US" w:eastAsia="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lang w:eastAsia="en-US"/>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C319B9"/>
    <w:pPr>
      <w:keepNext/>
      <w:keepLines/>
      <w:spacing w:before="40"/>
      <w:outlineLvl w:val="3"/>
    </w:pPr>
    <w:rPr>
      <w:rFonts w:asciiTheme="majorHAnsi" w:eastAsiaTheme="majorEastAsia" w:hAnsiTheme="majorHAnsi" w:cstheme="majorBidi"/>
      <w:i/>
      <w:iCs/>
      <w:color w:val="365F91" w:themeColor="accent1" w:themeShade="BF"/>
      <w:lang w:eastAsia="en-US"/>
    </w:rPr>
  </w:style>
  <w:style w:type="paragraph" w:styleId="Heading5">
    <w:name w:val="heading 5"/>
    <w:basedOn w:val="Normal"/>
    <w:link w:val="Heading5Char"/>
    <w:uiPriority w:val="9"/>
    <w:unhideWhenUsed/>
    <w:qFormat/>
    <w:rsid w:val="003361FC"/>
    <w:pPr>
      <w:widowControl w:val="0"/>
      <w:autoSpaceDE w:val="0"/>
      <w:autoSpaceDN w:val="0"/>
      <w:spacing w:before="169"/>
      <w:ind w:left="881" w:right="1089"/>
      <w:jc w:val="center"/>
      <w:outlineLvl w:val="4"/>
    </w:pPr>
    <w:rPr>
      <w:rFonts w:ascii="Myriad Pro" w:eastAsia="Myriad Pro" w:hAnsi="Myriad Pro" w:cs="Myriad Pro"/>
      <w:sz w:val="46"/>
      <w:szCs w:val="46"/>
      <w:lang w:val="en-US" w:eastAsia="en-US"/>
    </w:rPr>
  </w:style>
  <w:style w:type="paragraph" w:styleId="Heading6">
    <w:name w:val="heading 6"/>
    <w:basedOn w:val="Normal"/>
    <w:link w:val="Heading6Char"/>
    <w:uiPriority w:val="9"/>
    <w:unhideWhenUsed/>
    <w:qFormat/>
    <w:rsid w:val="003361FC"/>
    <w:pPr>
      <w:widowControl w:val="0"/>
      <w:autoSpaceDE w:val="0"/>
      <w:autoSpaceDN w:val="0"/>
      <w:ind w:left="1160"/>
      <w:outlineLvl w:val="5"/>
    </w:pPr>
    <w:rPr>
      <w:rFonts w:ascii="Gill Sans" w:eastAsia="Gill Sans" w:hAnsi="Gill Sans" w:cs="Gill Sans"/>
      <w:sz w:val="40"/>
      <w:szCs w:val="40"/>
      <w:lang w:val="en-US" w:eastAsia="en-US"/>
    </w:rPr>
  </w:style>
  <w:style w:type="paragraph" w:styleId="Heading7">
    <w:name w:val="heading 7"/>
    <w:basedOn w:val="Normal"/>
    <w:link w:val="Heading7Char"/>
    <w:uiPriority w:val="1"/>
    <w:qFormat/>
    <w:rsid w:val="003361FC"/>
    <w:pPr>
      <w:widowControl w:val="0"/>
      <w:autoSpaceDE w:val="0"/>
      <w:autoSpaceDN w:val="0"/>
      <w:spacing w:before="210"/>
      <w:ind w:left="1447" w:hanging="324"/>
      <w:outlineLvl w:val="6"/>
    </w:pPr>
    <w:rPr>
      <w:rFonts w:ascii="Gill Sans" w:eastAsia="Gill Sans" w:hAnsi="Gill Sans" w:cs="Gill Sans"/>
      <w:sz w:val="36"/>
      <w:szCs w:val="36"/>
      <w:lang w:val="en-US" w:eastAsia="en-US"/>
    </w:rPr>
  </w:style>
  <w:style w:type="paragraph" w:styleId="Heading8">
    <w:name w:val="heading 8"/>
    <w:basedOn w:val="Normal"/>
    <w:link w:val="Heading8Char"/>
    <w:uiPriority w:val="1"/>
    <w:qFormat/>
    <w:rsid w:val="003361FC"/>
    <w:pPr>
      <w:widowControl w:val="0"/>
      <w:autoSpaceDE w:val="0"/>
      <w:autoSpaceDN w:val="0"/>
      <w:ind w:left="974" w:right="1047" w:hanging="1"/>
      <w:jc w:val="center"/>
      <w:outlineLvl w:val="7"/>
    </w:pPr>
    <w:rPr>
      <w:rFonts w:ascii="GillSans-Light" w:eastAsia="GillSans-Light" w:hAnsi="GillSans-Light" w:cs="GillSans-Light"/>
      <w:sz w:val="28"/>
      <w:szCs w:val="28"/>
      <w:lang w:val="en-US" w:eastAsia="en-US"/>
    </w:rPr>
  </w:style>
  <w:style w:type="paragraph" w:styleId="Heading9">
    <w:name w:val="heading 9"/>
    <w:basedOn w:val="Normal"/>
    <w:link w:val="Heading9Char"/>
    <w:uiPriority w:val="1"/>
    <w:qFormat/>
    <w:rsid w:val="003361FC"/>
    <w:pPr>
      <w:widowControl w:val="0"/>
      <w:autoSpaceDE w:val="0"/>
      <w:autoSpaceDN w:val="0"/>
      <w:spacing w:before="154"/>
      <w:ind w:left="1160"/>
      <w:outlineLvl w:val="8"/>
    </w:pPr>
    <w:rPr>
      <w:rFonts w:eastAsia="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FC1"/>
    <w:pPr>
      <w:widowControl w:val="0"/>
      <w:tabs>
        <w:tab w:val="left" w:pos="567"/>
      </w:tabs>
    </w:pPr>
    <w:rPr>
      <w:rFonts w:eastAsiaTheme="minorHAnsi" w:cstheme="minorBidi"/>
      <w:szCs w:val="22"/>
      <w:lang w:eastAsia="en-US"/>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5160E3"/>
    <w:rPr>
      <w:rFonts w:ascii="Arial" w:eastAsiaTheme="majorEastAsia" w:hAnsi="Arial"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rPr>
      <w:rFonts w:eastAsiaTheme="minorEastAsia" w:cstheme="minorBidi"/>
      <w:lang w:eastAsia="en-US"/>
    </w:r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rPr>
      <w:rFonts w:eastAsiaTheme="minorEastAsia" w:cstheme="minorBidi"/>
      <w:lang w:eastAsia="en-US"/>
    </w:r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qFormat/>
    <w:rsid w:val="000A7CAF"/>
    <w:pPr>
      <w:tabs>
        <w:tab w:val="right" w:leader="dot" w:pos="9055"/>
      </w:tabs>
      <w:ind w:left="142" w:hanging="142"/>
    </w:pPr>
    <w:rPr>
      <w:rFonts w:eastAsiaTheme="minorEastAsia" w:cstheme="minorBidi"/>
      <w:noProof/>
      <w:lang w:eastAsia="en-US"/>
    </w:rPr>
  </w:style>
  <w:style w:type="paragraph" w:styleId="TOC2">
    <w:name w:val="toc 2"/>
    <w:basedOn w:val="Normal"/>
    <w:next w:val="Normal"/>
    <w:autoRedefine/>
    <w:uiPriority w:val="39"/>
    <w:unhideWhenUsed/>
    <w:qFormat/>
    <w:rsid w:val="006C3640"/>
    <w:pPr>
      <w:ind w:left="280"/>
    </w:pPr>
    <w:rPr>
      <w:rFonts w:eastAsiaTheme="minorEastAsia" w:cstheme="minorBidi"/>
      <w:lang w:eastAsia="en-US"/>
    </w:rPr>
  </w:style>
  <w:style w:type="paragraph" w:styleId="TOC3">
    <w:name w:val="toc 3"/>
    <w:basedOn w:val="Normal"/>
    <w:next w:val="Normal"/>
    <w:autoRedefine/>
    <w:uiPriority w:val="39"/>
    <w:unhideWhenUsed/>
    <w:qFormat/>
    <w:rsid w:val="006C3640"/>
    <w:pPr>
      <w:ind w:left="560"/>
    </w:pPr>
    <w:rPr>
      <w:rFonts w:eastAsiaTheme="minorEastAsia" w:cstheme="minorBidi"/>
      <w:lang w:eastAsia="en-US"/>
    </w:rPr>
  </w:style>
  <w:style w:type="paragraph" w:styleId="TOC4">
    <w:name w:val="toc 4"/>
    <w:basedOn w:val="Normal"/>
    <w:next w:val="Normal"/>
    <w:autoRedefine/>
    <w:uiPriority w:val="1"/>
    <w:unhideWhenUsed/>
    <w:qFormat/>
    <w:rsid w:val="006C3640"/>
    <w:pPr>
      <w:ind w:left="840"/>
    </w:pPr>
    <w:rPr>
      <w:rFonts w:eastAsiaTheme="minorEastAsia" w:cstheme="minorBidi"/>
      <w:lang w:eastAsia="en-US"/>
    </w:rPr>
  </w:style>
  <w:style w:type="paragraph" w:styleId="TOC5">
    <w:name w:val="toc 5"/>
    <w:basedOn w:val="Normal"/>
    <w:next w:val="Normal"/>
    <w:autoRedefine/>
    <w:uiPriority w:val="39"/>
    <w:unhideWhenUsed/>
    <w:rsid w:val="006C3640"/>
    <w:pPr>
      <w:ind w:left="1120"/>
    </w:pPr>
    <w:rPr>
      <w:rFonts w:eastAsiaTheme="minorEastAsia" w:cstheme="minorBidi"/>
      <w:lang w:eastAsia="en-US"/>
    </w:rPr>
  </w:style>
  <w:style w:type="paragraph" w:styleId="TOC6">
    <w:name w:val="toc 6"/>
    <w:basedOn w:val="Normal"/>
    <w:next w:val="Normal"/>
    <w:autoRedefine/>
    <w:uiPriority w:val="39"/>
    <w:unhideWhenUsed/>
    <w:rsid w:val="006C3640"/>
    <w:pPr>
      <w:ind w:left="1400"/>
    </w:pPr>
    <w:rPr>
      <w:rFonts w:eastAsiaTheme="minorEastAsia" w:cstheme="minorBidi"/>
      <w:lang w:eastAsia="en-US"/>
    </w:rPr>
  </w:style>
  <w:style w:type="paragraph" w:styleId="TOC7">
    <w:name w:val="toc 7"/>
    <w:basedOn w:val="Normal"/>
    <w:next w:val="Normal"/>
    <w:autoRedefine/>
    <w:uiPriority w:val="39"/>
    <w:unhideWhenUsed/>
    <w:rsid w:val="006C3640"/>
    <w:pPr>
      <w:ind w:left="1680"/>
    </w:pPr>
    <w:rPr>
      <w:rFonts w:eastAsiaTheme="minorEastAsia" w:cstheme="minorBidi"/>
      <w:lang w:eastAsia="en-US"/>
    </w:rPr>
  </w:style>
  <w:style w:type="paragraph" w:styleId="TOC8">
    <w:name w:val="toc 8"/>
    <w:basedOn w:val="Normal"/>
    <w:next w:val="Normal"/>
    <w:autoRedefine/>
    <w:uiPriority w:val="39"/>
    <w:unhideWhenUsed/>
    <w:rsid w:val="006C3640"/>
    <w:pPr>
      <w:ind w:left="1960"/>
    </w:pPr>
    <w:rPr>
      <w:rFonts w:eastAsiaTheme="minorEastAsia" w:cstheme="minorBidi"/>
      <w:lang w:eastAsia="en-US"/>
    </w:rPr>
  </w:style>
  <w:style w:type="paragraph" w:styleId="TOC9">
    <w:name w:val="toc 9"/>
    <w:basedOn w:val="Normal"/>
    <w:next w:val="Normal"/>
    <w:autoRedefine/>
    <w:uiPriority w:val="39"/>
    <w:unhideWhenUsed/>
    <w:rsid w:val="006C3640"/>
    <w:pPr>
      <w:ind w:left="2240"/>
    </w:pPr>
    <w:rPr>
      <w:rFonts w:eastAsiaTheme="minorEastAsia" w:cstheme="minorBidi"/>
      <w:lang w:eastAsia="en-US"/>
    </w:r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cstheme="minorBidi"/>
      <w:szCs w:val="28"/>
      <w:lang w:eastAsia="en-US"/>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rPr>
      <w:rFonts w:ascii="Times" w:eastAsiaTheme="minorEastAsia" w:hAnsi="Times"/>
      <w:sz w:val="20"/>
      <w:szCs w:val="20"/>
      <w:lang w:eastAsia="en-US"/>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eastAsia="en-US"/>
    </w:rPr>
  </w:style>
  <w:style w:type="paragraph" w:customStyle="1" w:styleId="ecxmsonormal">
    <w:name w:val="ecxmsonormal"/>
    <w:basedOn w:val="Normal"/>
    <w:rsid w:val="000727F7"/>
    <w:rPr>
      <w:rFonts w:eastAsiaTheme="minorHAnsi"/>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hAnsiTheme="majorHAnsi"/>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eastAsiaTheme="minorEastAsia"/>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eastAsia="Calibri"/>
      <w:lang w:eastAsia="en-US"/>
    </w:rPr>
  </w:style>
  <w:style w:type="paragraph" w:customStyle="1" w:styleId="chapternormalfirstpara">
    <w:name w:val="chapter normal first para"/>
    <w:basedOn w:val="Normal"/>
    <w:qFormat/>
    <w:rsid w:val="00596EEA"/>
    <w:pPr>
      <w:spacing w:before="240" w:after="240" w:line="360" w:lineRule="auto"/>
      <w:ind w:firstLine="720"/>
    </w:pPr>
    <w:rPr>
      <w:rFonts w:eastAsia="Calibri"/>
      <w:szCs w:val="22"/>
      <w:lang w:eastAsia="en-US"/>
    </w:rPr>
  </w:style>
  <w:style w:type="paragraph" w:styleId="NoSpacing">
    <w:name w:val="No Spacing"/>
    <w:basedOn w:val="Normal"/>
    <w:uiPriority w:val="1"/>
    <w:qFormat/>
    <w:rsid w:val="00BC5A6E"/>
    <w:rPr>
      <w:rFonts w:ascii="Calibri" w:eastAsiaTheme="minorHAnsi" w:hAnsi="Calibri"/>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eastAsiaTheme="minorEastAsia" w:hAnsi="PT Sans Narrow" w:cstheme="minorBidi"/>
      <w:lang w:val="en-US" w:eastAsia="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10">
    <w:name w:val="A10"/>
    <w:uiPriority w:val="99"/>
    <w:rsid w:val="00BF460E"/>
    <w:rPr>
      <w:rFonts w:ascii="Bebas Neue Regular" w:hAnsi="Bebas Neue Regular" w:cs="Bebas Neue Regular"/>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rPr>
      <w:rFonts w:eastAsiaTheme="minorEastAsia" w:cstheme="minorBidi"/>
      <w:lang w:eastAsia="en-US"/>
    </w:r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rPr>
      <w:rFonts w:ascii="Times" w:eastAsiaTheme="minorEastAsia" w:hAnsi="Times" w:cstheme="minorBidi"/>
      <w:sz w:val="20"/>
      <w:szCs w:val="20"/>
      <w:lang w:eastAsia="en-US"/>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rPr>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rPr>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customStyle="1" w:styleId="UnresolvedMention5">
    <w:name w:val="Unresolved Mention5"/>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pPr>
    <w:rPr>
      <w:rFonts w:ascii="Open Sans" w:eastAsia="MS Mincho" w:hAnsi="Open Sans"/>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rPr>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 w:type="character" w:customStyle="1" w:styleId="Heading4Char">
    <w:name w:val="Heading 4 Char"/>
    <w:basedOn w:val="DefaultParagraphFont"/>
    <w:link w:val="Heading4"/>
    <w:uiPriority w:val="9"/>
    <w:semiHidden/>
    <w:rsid w:val="00C319B9"/>
    <w:rPr>
      <w:rFonts w:asciiTheme="majorHAnsi" w:eastAsiaTheme="majorEastAsia" w:hAnsiTheme="majorHAnsi" w:cstheme="majorBidi"/>
      <w:i/>
      <w:iCs/>
      <w:color w:val="365F91" w:themeColor="accent1" w:themeShade="BF"/>
      <w:sz w:val="26"/>
      <w:lang w:val="en-AU"/>
    </w:rPr>
  </w:style>
  <w:style w:type="paragraph" w:customStyle="1" w:styleId="has-text-align-center">
    <w:name w:val="has-text-align-center"/>
    <w:basedOn w:val="Normal"/>
    <w:rsid w:val="00DB44BE"/>
  </w:style>
  <w:style w:type="character" w:customStyle="1" w:styleId="m-9141337493646139093normaltextrun">
    <w:name w:val="m_-9141337493646139093normaltextrun"/>
    <w:basedOn w:val="DefaultParagraphFont"/>
    <w:rsid w:val="003E074B"/>
  </w:style>
  <w:style w:type="character" w:customStyle="1" w:styleId="m-6846642857751473591normaltextrun">
    <w:name w:val="m_-6846642857751473591normaltextrun"/>
    <w:basedOn w:val="DefaultParagraphFont"/>
    <w:rsid w:val="00C30783"/>
  </w:style>
  <w:style w:type="character" w:customStyle="1" w:styleId="6qdm">
    <w:name w:val="_6qdm"/>
    <w:basedOn w:val="DefaultParagraphFont"/>
    <w:rsid w:val="00222655"/>
  </w:style>
  <w:style w:type="table" w:styleId="TableGrid">
    <w:name w:val="Table Grid"/>
    <w:basedOn w:val="TableNormal"/>
    <w:rsid w:val="00506AA4"/>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361FC"/>
    <w:rPr>
      <w:rFonts w:ascii="Myriad Pro" w:eastAsia="Myriad Pro" w:hAnsi="Myriad Pro" w:cs="Myriad Pro"/>
      <w:sz w:val="46"/>
      <w:szCs w:val="46"/>
    </w:rPr>
  </w:style>
  <w:style w:type="character" w:customStyle="1" w:styleId="Heading6Char">
    <w:name w:val="Heading 6 Char"/>
    <w:basedOn w:val="DefaultParagraphFont"/>
    <w:link w:val="Heading6"/>
    <w:uiPriority w:val="9"/>
    <w:rsid w:val="003361FC"/>
    <w:rPr>
      <w:rFonts w:ascii="Gill Sans" w:eastAsia="Gill Sans" w:hAnsi="Gill Sans" w:cs="Gill Sans"/>
      <w:sz w:val="40"/>
      <w:szCs w:val="40"/>
    </w:rPr>
  </w:style>
  <w:style w:type="character" w:customStyle="1" w:styleId="Heading7Char">
    <w:name w:val="Heading 7 Char"/>
    <w:basedOn w:val="DefaultParagraphFont"/>
    <w:link w:val="Heading7"/>
    <w:uiPriority w:val="1"/>
    <w:rsid w:val="003361FC"/>
    <w:rPr>
      <w:rFonts w:ascii="Gill Sans" w:eastAsia="Gill Sans" w:hAnsi="Gill Sans" w:cs="Gill Sans"/>
      <w:sz w:val="36"/>
      <w:szCs w:val="36"/>
    </w:rPr>
  </w:style>
  <w:style w:type="character" w:customStyle="1" w:styleId="Heading8Char">
    <w:name w:val="Heading 8 Char"/>
    <w:basedOn w:val="DefaultParagraphFont"/>
    <w:link w:val="Heading8"/>
    <w:uiPriority w:val="1"/>
    <w:rsid w:val="003361FC"/>
    <w:rPr>
      <w:rFonts w:ascii="GillSans-Light" w:eastAsia="GillSans-Light" w:hAnsi="GillSans-Light" w:cs="GillSans-Light"/>
      <w:sz w:val="28"/>
      <w:szCs w:val="28"/>
    </w:rPr>
  </w:style>
  <w:style w:type="character" w:customStyle="1" w:styleId="Heading9Char">
    <w:name w:val="Heading 9 Char"/>
    <w:basedOn w:val="DefaultParagraphFont"/>
    <w:link w:val="Heading9"/>
    <w:uiPriority w:val="1"/>
    <w:rsid w:val="003361FC"/>
    <w:rPr>
      <w:rFonts w:ascii="Arial" w:eastAsia="Arial" w:hAnsi="Arial" w:cs="Arial"/>
      <w:b/>
      <w:bCs/>
    </w:rPr>
  </w:style>
  <w:style w:type="character" w:customStyle="1" w:styleId="UnresolvedMention">
    <w:name w:val="Unresolved Mention"/>
    <w:basedOn w:val="DefaultParagraphFont"/>
    <w:uiPriority w:val="99"/>
    <w:semiHidden/>
    <w:unhideWhenUsed/>
    <w:rsid w:val="00254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8368">
      <w:bodyDiv w:val="1"/>
      <w:marLeft w:val="0"/>
      <w:marRight w:val="0"/>
      <w:marTop w:val="0"/>
      <w:marBottom w:val="0"/>
      <w:divBdr>
        <w:top w:val="none" w:sz="0" w:space="0" w:color="auto"/>
        <w:left w:val="none" w:sz="0" w:space="0" w:color="auto"/>
        <w:bottom w:val="none" w:sz="0" w:space="0" w:color="auto"/>
        <w:right w:val="none" w:sz="0" w:space="0" w:color="auto"/>
      </w:divBdr>
    </w:div>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1100269">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189683410">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02005486">
      <w:bodyDiv w:val="1"/>
      <w:marLeft w:val="0"/>
      <w:marRight w:val="0"/>
      <w:marTop w:val="0"/>
      <w:marBottom w:val="0"/>
      <w:divBdr>
        <w:top w:val="none" w:sz="0" w:space="0" w:color="auto"/>
        <w:left w:val="none" w:sz="0" w:space="0" w:color="auto"/>
        <w:bottom w:val="none" w:sz="0" w:space="0" w:color="auto"/>
        <w:right w:val="none" w:sz="0" w:space="0" w:color="auto"/>
      </w:divBdr>
    </w:div>
    <w:div w:id="303312655">
      <w:bodyDiv w:val="1"/>
      <w:marLeft w:val="0"/>
      <w:marRight w:val="0"/>
      <w:marTop w:val="0"/>
      <w:marBottom w:val="0"/>
      <w:divBdr>
        <w:top w:val="none" w:sz="0" w:space="0" w:color="auto"/>
        <w:left w:val="none" w:sz="0" w:space="0" w:color="auto"/>
        <w:bottom w:val="none" w:sz="0" w:space="0" w:color="auto"/>
        <w:right w:val="none" w:sz="0" w:space="0" w:color="auto"/>
      </w:divBdr>
    </w:div>
    <w:div w:id="326829394">
      <w:bodyDiv w:val="1"/>
      <w:marLeft w:val="0"/>
      <w:marRight w:val="0"/>
      <w:marTop w:val="0"/>
      <w:marBottom w:val="0"/>
      <w:divBdr>
        <w:top w:val="none" w:sz="0" w:space="0" w:color="auto"/>
        <w:left w:val="none" w:sz="0" w:space="0" w:color="auto"/>
        <w:bottom w:val="none" w:sz="0" w:space="0" w:color="auto"/>
        <w:right w:val="none" w:sz="0" w:space="0" w:color="auto"/>
      </w:divBdr>
    </w:div>
    <w:div w:id="340158059">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61246864">
      <w:bodyDiv w:val="1"/>
      <w:marLeft w:val="0"/>
      <w:marRight w:val="0"/>
      <w:marTop w:val="0"/>
      <w:marBottom w:val="0"/>
      <w:divBdr>
        <w:top w:val="none" w:sz="0" w:space="0" w:color="auto"/>
        <w:left w:val="none" w:sz="0" w:space="0" w:color="auto"/>
        <w:bottom w:val="none" w:sz="0" w:space="0" w:color="auto"/>
        <w:right w:val="none" w:sz="0" w:space="0" w:color="auto"/>
      </w:divBdr>
    </w:div>
    <w:div w:id="362831466">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577207366">
      <w:bodyDiv w:val="1"/>
      <w:marLeft w:val="0"/>
      <w:marRight w:val="0"/>
      <w:marTop w:val="0"/>
      <w:marBottom w:val="0"/>
      <w:divBdr>
        <w:top w:val="none" w:sz="0" w:space="0" w:color="auto"/>
        <w:left w:val="none" w:sz="0" w:space="0" w:color="auto"/>
        <w:bottom w:val="none" w:sz="0" w:space="0" w:color="auto"/>
        <w:right w:val="none" w:sz="0" w:space="0" w:color="auto"/>
      </w:divBdr>
    </w:div>
    <w:div w:id="582181089">
      <w:bodyDiv w:val="1"/>
      <w:marLeft w:val="0"/>
      <w:marRight w:val="0"/>
      <w:marTop w:val="0"/>
      <w:marBottom w:val="0"/>
      <w:divBdr>
        <w:top w:val="none" w:sz="0" w:space="0" w:color="auto"/>
        <w:left w:val="none" w:sz="0" w:space="0" w:color="auto"/>
        <w:bottom w:val="none" w:sz="0" w:space="0" w:color="auto"/>
        <w:right w:val="none" w:sz="0" w:space="0" w:color="auto"/>
      </w:divBdr>
    </w:div>
    <w:div w:id="622999789">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37821953">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47254203">
      <w:bodyDiv w:val="1"/>
      <w:marLeft w:val="0"/>
      <w:marRight w:val="0"/>
      <w:marTop w:val="0"/>
      <w:marBottom w:val="0"/>
      <w:divBdr>
        <w:top w:val="none" w:sz="0" w:space="0" w:color="auto"/>
        <w:left w:val="none" w:sz="0" w:space="0" w:color="auto"/>
        <w:bottom w:val="none" w:sz="0" w:space="0" w:color="auto"/>
        <w:right w:val="none" w:sz="0" w:space="0" w:color="auto"/>
      </w:divBdr>
    </w:div>
    <w:div w:id="860245448">
      <w:bodyDiv w:val="1"/>
      <w:marLeft w:val="0"/>
      <w:marRight w:val="0"/>
      <w:marTop w:val="0"/>
      <w:marBottom w:val="0"/>
      <w:divBdr>
        <w:top w:val="none" w:sz="0" w:space="0" w:color="auto"/>
        <w:left w:val="none" w:sz="0" w:space="0" w:color="auto"/>
        <w:bottom w:val="none" w:sz="0" w:space="0" w:color="auto"/>
        <w:right w:val="none" w:sz="0" w:space="0" w:color="auto"/>
      </w:divBdr>
    </w:div>
    <w:div w:id="861431526">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898631695">
      <w:bodyDiv w:val="1"/>
      <w:marLeft w:val="0"/>
      <w:marRight w:val="0"/>
      <w:marTop w:val="0"/>
      <w:marBottom w:val="0"/>
      <w:divBdr>
        <w:top w:val="none" w:sz="0" w:space="0" w:color="auto"/>
        <w:left w:val="none" w:sz="0" w:space="0" w:color="auto"/>
        <w:bottom w:val="none" w:sz="0" w:space="0" w:color="auto"/>
        <w:right w:val="none" w:sz="0" w:space="0" w:color="auto"/>
      </w:divBdr>
    </w:div>
    <w:div w:id="935871221">
      <w:bodyDiv w:val="1"/>
      <w:marLeft w:val="0"/>
      <w:marRight w:val="0"/>
      <w:marTop w:val="0"/>
      <w:marBottom w:val="0"/>
      <w:divBdr>
        <w:top w:val="none" w:sz="0" w:space="0" w:color="auto"/>
        <w:left w:val="none" w:sz="0" w:space="0" w:color="auto"/>
        <w:bottom w:val="none" w:sz="0" w:space="0" w:color="auto"/>
        <w:right w:val="none" w:sz="0" w:space="0" w:color="auto"/>
      </w:divBdr>
    </w:div>
    <w:div w:id="944076291">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984821365">
      <w:bodyDiv w:val="1"/>
      <w:marLeft w:val="0"/>
      <w:marRight w:val="0"/>
      <w:marTop w:val="0"/>
      <w:marBottom w:val="0"/>
      <w:divBdr>
        <w:top w:val="none" w:sz="0" w:space="0" w:color="auto"/>
        <w:left w:val="none" w:sz="0" w:space="0" w:color="auto"/>
        <w:bottom w:val="none" w:sz="0" w:space="0" w:color="auto"/>
        <w:right w:val="none" w:sz="0" w:space="0" w:color="auto"/>
      </w:divBdr>
    </w:div>
    <w:div w:id="1012293692">
      <w:bodyDiv w:val="1"/>
      <w:marLeft w:val="0"/>
      <w:marRight w:val="0"/>
      <w:marTop w:val="0"/>
      <w:marBottom w:val="0"/>
      <w:divBdr>
        <w:top w:val="none" w:sz="0" w:space="0" w:color="auto"/>
        <w:left w:val="none" w:sz="0" w:space="0" w:color="auto"/>
        <w:bottom w:val="none" w:sz="0" w:space="0" w:color="auto"/>
        <w:right w:val="none" w:sz="0" w:space="0" w:color="auto"/>
      </w:divBdr>
    </w:div>
    <w:div w:id="1012879295">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01946924">
      <w:bodyDiv w:val="1"/>
      <w:marLeft w:val="0"/>
      <w:marRight w:val="0"/>
      <w:marTop w:val="0"/>
      <w:marBottom w:val="0"/>
      <w:divBdr>
        <w:top w:val="none" w:sz="0" w:space="0" w:color="auto"/>
        <w:left w:val="none" w:sz="0" w:space="0" w:color="auto"/>
        <w:bottom w:val="none" w:sz="0" w:space="0" w:color="auto"/>
        <w:right w:val="none" w:sz="0" w:space="0" w:color="auto"/>
      </w:divBdr>
    </w:div>
    <w:div w:id="112434546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241789380">
      <w:bodyDiv w:val="1"/>
      <w:marLeft w:val="0"/>
      <w:marRight w:val="0"/>
      <w:marTop w:val="0"/>
      <w:marBottom w:val="0"/>
      <w:divBdr>
        <w:top w:val="none" w:sz="0" w:space="0" w:color="auto"/>
        <w:left w:val="none" w:sz="0" w:space="0" w:color="auto"/>
        <w:bottom w:val="none" w:sz="0" w:space="0" w:color="auto"/>
        <w:right w:val="none" w:sz="0" w:space="0" w:color="auto"/>
      </w:divBdr>
    </w:div>
    <w:div w:id="1254319033">
      <w:bodyDiv w:val="1"/>
      <w:marLeft w:val="0"/>
      <w:marRight w:val="0"/>
      <w:marTop w:val="0"/>
      <w:marBottom w:val="0"/>
      <w:divBdr>
        <w:top w:val="none" w:sz="0" w:space="0" w:color="auto"/>
        <w:left w:val="none" w:sz="0" w:space="0" w:color="auto"/>
        <w:bottom w:val="none" w:sz="0" w:space="0" w:color="auto"/>
        <w:right w:val="none" w:sz="0" w:space="0" w:color="auto"/>
      </w:divBdr>
    </w:div>
    <w:div w:id="1263994672">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361785475">
      <w:bodyDiv w:val="1"/>
      <w:marLeft w:val="0"/>
      <w:marRight w:val="0"/>
      <w:marTop w:val="0"/>
      <w:marBottom w:val="0"/>
      <w:divBdr>
        <w:top w:val="none" w:sz="0" w:space="0" w:color="auto"/>
        <w:left w:val="none" w:sz="0" w:space="0" w:color="auto"/>
        <w:bottom w:val="none" w:sz="0" w:space="0" w:color="auto"/>
        <w:right w:val="none" w:sz="0" w:space="0" w:color="auto"/>
      </w:divBdr>
    </w:div>
    <w:div w:id="1406413615">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475221451">
      <w:bodyDiv w:val="1"/>
      <w:marLeft w:val="0"/>
      <w:marRight w:val="0"/>
      <w:marTop w:val="0"/>
      <w:marBottom w:val="0"/>
      <w:divBdr>
        <w:top w:val="none" w:sz="0" w:space="0" w:color="auto"/>
        <w:left w:val="none" w:sz="0" w:space="0" w:color="auto"/>
        <w:bottom w:val="none" w:sz="0" w:space="0" w:color="auto"/>
        <w:right w:val="none" w:sz="0" w:space="0" w:color="auto"/>
      </w:divBdr>
    </w:div>
    <w:div w:id="1501115322">
      <w:bodyDiv w:val="1"/>
      <w:marLeft w:val="0"/>
      <w:marRight w:val="0"/>
      <w:marTop w:val="0"/>
      <w:marBottom w:val="0"/>
      <w:divBdr>
        <w:top w:val="none" w:sz="0" w:space="0" w:color="auto"/>
        <w:left w:val="none" w:sz="0" w:space="0" w:color="auto"/>
        <w:bottom w:val="none" w:sz="0" w:space="0" w:color="auto"/>
        <w:right w:val="none" w:sz="0" w:space="0" w:color="auto"/>
      </w:divBdr>
    </w:div>
    <w:div w:id="1502508835">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35271354">
      <w:bodyDiv w:val="1"/>
      <w:marLeft w:val="0"/>
      <w:marRight w:val="0"/>
      <w:marTop w:val="0"/>
      <w:marBottom w:val="0"/>
      <w:divBdr>
        <w:top w:val="none" w:sz="0" w:space="0" w:color="auto"/>
        <w:left w:val="none" w:sz="0" w:space="0" w:color="auto"/>
        <w:bottom w:val="none" w:sz="0" w:space="0" w:color="auto"/>
        <w:right w:val="none" w:sz="0" w:space="0" w:color="auto"/>
      </w:divBdr>
    </w:div>
    <w:div w:id="1581331515">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630012871">
      <w:bodyDiv w:val="1"/>
      <w:marLeft w:val="0"/>
      <w:marRight w:val="0"/>
      <w:marTop w:val="0"/>
      <w:marBottom w:val="0"/>
      <w:divBdr>
        <w:top w:val="none" w:sz="0" w:space="0" w:color="auto"/>
        <w:left w:val="none" w:sz="0" w:space="0" w:color="auto"/>
        <w:bottom w:val="none" w:sz="0" w:space="0" w:color="auto"/>
        <w:right w:val="none" w:sz="0" w:space="0" w:color="auto"/>
      </w:divBdr>
    </w:div>
    <w:div w:id="1633630283">
      <w:bodyDiv w:val="1"/>
      <w:marLeft w:val="0"/>
      <w:marRight w:val="0"/>
      <w:marTop w:val="0"/>
      <w:marBottom w:val="0"/>
      <w:divBdr>
        <w:top w:val="none" w:sz="0" w:space="0" w:color="auto"/>
        <w:left w:val="none" w:sz="0" w:space="0" w:color="auto"/>
        <w:bottom w:val="none" w:sz="0" w:space="0" w:color="auto"/>
        <w:right w:val="none" w:sz="0" w:space="0" w:color="auto"/>
      </w:divBdr>
    </w:div>
    <w:div w:id="1640987613">
      <w:bodyDiv w:val="1"/>
      <w:marLeft w:val="0"/>
      <w:marRight w:val="0"/>
      <w:marTop w:val="0"/>
      <w:marBottom w:val="0"/>
      <w:divBdr>
        <w:top w:val="none" w:sz="0" w:space="0" w:color="auto"/>
        <w:left w:val="none" w:sz="0" w:space="0" w:color="auto"/>
        <w:bottom w:val="none" w:sz="0" w:space="0" w:color="auto"/>
        <w:right w:val="none" w:sz="0" w:space="0" w:color="auto"/>
      </w:divBdr>
    </w:div>
    <w:div w:id="169360237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747604312">
      <w:bodyDiv w:val="1"/>
      <w:marLeft w:val="0"/>
      <w:marRight w:val="0"/>
      <w:marTop w:val="0"/>
      <w:marBottom w:val="0"/>
      <w:divBdr>
        <w:top w:val="none" w:sz="0" w:space="0" w:color="auto"/>
        <w:left w:val="none" w:sz="0" w:space="0" w:color="auto"/>
        <w:bottom w:val="none" w:sz="0" w:space="0" w:color="auto"/>
        <w:right w:val="none" w:sz="0" w:space="0" w:color="auto"/>
      </w:divBdr>
      <w:divsChild>
        <w:div w:id="2118334310">
          <w:blockQuote w:val="1"/>
          <w:marLeft w:val="0"/>
          <w:marRight w:val="0"/>
          <w:marTop w:val="0"/>
          <w:marBottom w:val="270"/>
          <w:divBdr>
            <w:top w:val="none" w:sz="0" w:space="7" w:color="auto"/>
            <w:left w:val="single" w:sz="48" w:space="14" w:color="AFB2BA"/>
            <w:bottom w:val="none" w:sz="0" w:space="9" w:color="auto"/>
            <w:right w:val="none" w:sz="0" w:space="14" w:color="auto"/>
          </w:divBdr>
        </w:div>
        <w:div w:id="1743412250">
          <w:blockQuote w:val="1"/>
          <w:marLeft w:val="0"/>
          <w:marRight w:val="0"/>
          <w:marTop w:val="0"/>
          <w:marBottom w:val="270"/>
          <w:divBdr>
            <w:top w:val="none" w:sz="0" w:space="7" w:color="auto"/>
            <w:left w:val="single" w:sz="48" w:space="14" w:color="AFB2BA"/>
            <w:bottom w:val="none" w:sz="0" w:space="9" w:color="auto"/>
            <w:right w:val="none" w:sz="0" w:space="14" w:color="auto"/>
          </w:divBdr>
        </w:div>
      </w:divsChild>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880194023">
      <w:bodyDiv w:val="1"/>
      <w:marLeft w:val="0"/>
      <w:marRight w:val="0"/>
      <w:marTop w:val="0"/>
      <w:marBottom w:val="0"/>
      <w:divBdr>
        <w:top w:val="none" w:sz="0" w:space="0" w:color="auto"/>
        <w:left w:val="none" w:sz="0" w:space="0" w:color="auto"/>
        <w:bottom w:val="none" w:sz="0" w:space="0" w:color="auto"/>
        <w:right w:val="none" w:sz="0" w:space="0" w:color="auto"/>
      </w:divBdr>
    </w:div>
    <w:div w:id="1912499305">
      <w:bodyDiv w:val="1"/>
      <w:marLeft w:val="0"/>
      <w:marRight w:val="0"/>
      <w:marTop w:val="0"/>
      <w:marBottom w:val="0"/>
      <w:divBdr>
        <w:top w:val="none" w:sz="0" w:space="0" w:color="auto"/>
        <w:left w:val="none" w:sz="0" w:space="0" w:color="auto"/>
        <w:bottom w:val="none" w:sz="0" w:space="0" w:color="auto"/>
        <w:right w:val="none" w:sz="0" w:space="0" w:color="auto"/>
      </w:divBdr>
    </w:div>
    <w:div w:id="1965699238">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 w:id="2059740031">
      <w:bodyDiv w:val="1"/>
      <w:marLeft w:val="0"/>
      <w:marRight w:val="0"/>
      <w:marTop w:val="0"/>
      <w:marBottom w:val="0"/>
      <w:divBdr>
        <w:top w:val="none" w:sz="0" w:space="0" w:color="auto"/>
        <w:left w:val="none" w:sz="0" w:space="0" w:color="auto"/>
        <w:bottom w:val="none" w:sz="0" w:space="0" w:color="auto"/>
        <w:right w:val="none" w:sz="0" w:space="0" w:color="auto"/>
      </w:divBdr>
    </w:div>
    <w:div w:id="2066483498">
      <w:bodyDiv w:val="1"/>
      <w:marLeft w:val="0"/>
      <w:marRight w:val="0"/>
      <w:marTop w:val="0"/>
      <w:marBottom w:val="0"/>
      <w:divBdr>
        <w:top w:val="none" w:sz="0" w:space="0" w:color="auto"/>
        <w:left w:val="none" w:sz="0" w:space="0" w:color="auto"/>
        <w:bottom w:val="none" w:sz="0" w:space="0" w:color="auto"/>
        <w:right w:val="none" w:sz="0" w:space="0" w:color="auto"/>
      </w:divBdr>
    </w:div>
    <w:div w:id="2131625189">
      <w:bodyDiv w:val="1"/>
      <w:marLeft w:val="0"/>
      <w:marRight w:val="0"/>
      <w:marTop w:val="0"/>
      <w:marBottom w:val="0"/>
      <w:divBdr>
        <w:top w:val="none" w:sz="0" w:space="0" w:color="auto"/>
        <w:left w:val="none" w:sz="0" w:space="0" w:color="auto"/>
        <w:bottom w:val="none" w:sz="0" w:space="0" w:color="auto"/>
        <w:right w:val="none" w:sz="0" w:space="0" w:color="auto"/>
      </w:divBdr>
    </w:div>
    <w:div w:id="2142727671">
      <w:bodyDiv w:val="1"/>
      <w:marLeft w:val="0"/>
      <w:marRight w:val="0"/>
      <w:marTop w:val="0"/>
      <w:marBottom w:val="0"/>
      <w:divBdr>
        <w:top w:val="none" w:sz="0" w:space="0" w:color="auto"/>
        <w:left w:val="none" w:sz="0" w:space="0" w:color="auto"/>
        <w:bottom w:val="none" w:sz="0" w:space="0" w:color="auto"/>
        <w:right w:val="none" w:sz="0" w:space="0" w:color="auto"/>
      </w:divBdr>
      <w:divsChild>
        <w:div w:id="1800998903">
          <w:marLeft w:val="0"/>
          <w:marRight w:val="0"/>
          <w:marTop w:val="0"/>
          <w:marBottom w:val="0"/>
          <w:divBdr>
            <w:top w:val="none" w:sz="0" w:space="0" w:color="auto"/>
            <w:left w:val="none" w:sz="0" w:space="0" w:color="auto"/>
            <w:bottom w:val="none" w:sz="0" w:space="0" w:color="auto"/>
            <w:right w:val="none" w:sz="0" w:space="0" w:color="auto"/>
          </w:divBdr>
        </w:div>
        <w:div w:id="1046374764">
          <w:marLeft w:val="0"/>
          <w:marRight w:val="0"/>
          <w:marTop w:val="0"/>
          <w:marBottom w:val="420"/>
          <w:divBdr>
            <w:top w:val="none" w:sz="0" w:space="0" w:color="auto"/>
            <w:left w:val="none" w:sz="0" w:space="0" w:color="auto"/>
            <w:bottom w:val="none" w:sz="0" w:space="0" w:color="auto"/>
            <w:right w:val="none" w:sz="0" w:space="0" w:color="auto"/>
          </w:divBdr>
          <w:divsChild>
            <w:div w:id="2145804763">
              <w:marLeft w:val="0"/>
              <w:marRight w:val="0"/>
              <w:marTop w:val="0"/>
              <w:marBottom w:val="0"/>
              <w:divBdr>
                <w:top w:val="none" w:sz="0" w:space="0" w:color="auto"/>
                <w:left w:val="none" w:sz="0" w:space="0" w:color="auto"/>
                <w:bottom w:val="none" w:sz="0" w:space="0" w:color="auto"/>
                <w:right w:val="none" w:sz="0" w:space="0" w:color="auto"/>
              </w:divBdr>
              <w:divsChild>
                <w:div w:id="259260711">
                  <w:marLeft w:val="0"/>
                  <w:marRight w:val="0"/>
                  <w:marTop w:val="0"/>
                  <w:marBottom w:val="240"/>
                  <w:divBdr>
                    <w:top w:val="none" w:sz="0" w:space="0" w:color="auto"/>
                    <w:left w:val="none" w:sz="0" w:space="0" w:color="auto"/>
                    <w:bottom w:val="none" w:sz="0" w:space="0" w:color="auto"/>
                    <w:right w:val="none" w:sz="0" w:space="0" w:color="auto"/>
                  </w:divBdr>
                </w:div>
                <w:div w:id="1964339288">
                  <w:marLeft w:val="0"/>
                  <w:marRight w:val="0"/>
                  <w:marTop w:val="0"/>
                  <w:marBottom w:val="0"/>
                  <w:divBdr>
                    <w:top w:val="none" w:sz="0" w:space="0" w:color="auto"/>
                    <w:left w:val="none" w:sz="0" w:space="0" w:color="auto"/>
                    <w:bottom w:val="none" w:sz="0" w:space="0" w:color="auto"/>
                    <w:right w:val="none" w:sz="0" w:space="0" w:color="auto"/>
                  </w:divBdr>
                  <w:divsChild>
                    <w:div w:id="1212644567">
                      <w:marLeft w:val="0"/>
                      <w:marRight w:val="0"/>
                      <w:marTop w:val="0"/>
                      <w:marBottom w:val="0"/>
                      <w:divBdr>
                        <w:top w:val="single" w:sz="6" w:space="0" w:color="EBEBEB"/>
                        <w:left w:val="single" w:sz="6" w:space="0" w:color="EBEBEB"/>
                        <w:bottom w:val="single" w:sz="6" w:space="0" w:color="EBEBEB"/>
                        <w:right w:val="single" w:sz="6" w:space="0" w:color="EBEBEB"/>
                      </w:divBdr>
                    </w:div>
                  </w:divsChild>
                </w:div>
              </w:divsChild>
            </w:div>
            <w:div w:id="1977946785">
              <w:marLeft w:val="0"/>
              <w:marRight w:val="0"/>
              <w:marTop w:val="0"/>
              <w:marBottom w:val="0"/>
              <w:divBdr>
                <w:top w:val="none" w:sz="0" w:space="0" w:color="auto"/>
                <w:left w:val="none" w:sz="0" w:space="0" w:color="auto"/>
                <w:bottom w:val="none" w:sz="0" w:space="0" w:color="auto"/>
                <w:right w:val="none" w:sz="0" w:space="0" w:color="auto"/>
              </w:divBdr>
              <w:divsChild>
                <w:div w:id="604263328">
                  <w:marLeft w:val="0"/>
                  <w:marRight w:val="0"/>
                  <w:marTop w:val="0"/>
                  <w:marBottom w:val="240"/>
                  <w:divBdr>
                    <w:top w:val="none" w:sz="0" w:space="0" w:color="auto"/>
                    <w:left w:val="none" w:sz="0" w:space="0" w:color="auto"/>
                    <w:bottom w:val="none" w:sz="0" w:space="0" w:color="auto"/>
                    <w:right w:val="none" w:sz="0" w:space="0" w:color="auto"/>
                  </w:divBdr>
                </w:div>
                <w:div w:id="976488935">
                  <w:marLeft w:val="0"/>
                  <w:marRight w:val="0"/>
                  <w:marTop w:val="0"/>
                  <w:marBottom w:val="0"/>
                  <w:divBdr>
                    <w:top w:val="none" w:sz="0" w:space="0" w:color="auto"/>
                    <w:left w:val="none" w:sz="0" w:space="0" w:color="auto"/>
                    <w:bottom w:val="none" w:sz="0" w:space="0" w:color="auto"/>
                    <w:right w:val="none" w:sz="0" w:space="0" w:color="auto"/>
                  </w:divBdr>
                  <w:divsChild>
                    <w:div w:id="840851951">
                      <w:marLeft w:val="0"/>
                      <w:marRight w:val="0"/>
                      <w:marTop w:val="0"/>
                      <w:marBottom w:val="0"/>
                      <w:divBdr>
                        <w:top w:val="single" w:sz="6" w:space="0" w:color="EBEBEB"/>
                        <w:left w:val="single" w:sz="6" w:space="0" w:color="EBEBEB"/>
                        <w:bottom w:val="single" w:sz="6" w:space="0" w:color="EBEBEB"/>
                        <w:right w:val="single" w:sz="6" w:space="0" w:color="EBEBEB"/>
                      </w:divBdr>
                    </w:div>
                  </w:divsChild>
                </w:div>
              </w:divsChild>
            </w:div>
          </w:divsChild>
        </w:div>
        <w:div w:id="2047637505">
          <w:marLeft w:val="0"/>
          <w:marRight w:val="0"/>
          <w:marTop w:val="0"/>
          <w:marBottom w:val="0"/>
          <w:divBdr>
            <w:top w:val="none" w:sz="0" w:space="0" w:color="auto"/>
            <w:left w:val="none" w:sz="0" w:space="0" w:color="auto"/>
            <w:bottom w:val="none" w:sz="0" w:space="0" w:color="auto"/>
            <w:right w:val="none" w:sz="0" w:space="0" w:color="auto"/>
          </w:divBdr>
        </w:div>
        <w:div w:id="1510101674">
          <w:marLeft w:val="0"/>
          <w:marRight w:val="0"/>
          <w:marTop w:val="0"/>
          <w:marBottom w:val="0"/>
          <w:divBdr>
            <w:top w:val="none" w:sz="0" w:space="0" w:color="auto"/>
            <w:left w:val="none" w:sz="0" w:space="0" w:color="auto"/>
            <w:bottom w:val="none" w:sz="0" w:space="0" w:color="auto"/>
            <w:right w:val="none" w:sz="0" w:space="0" w:color="auto"/>
          </w:divBdr>
          <w:divsChild>
            <w:div w:id="981077402">
              <w:marLeft w:val="0"/>
              <w:marRight w:val="0"/>
              <w:marTop w:val="0"/>
              <w:marBottom w:val="0"/>
              <w:divBdr>
                <w:top w:val="none" w:sz="0" w:space="0" w:color="auto"/>
                <w:left w:val="none" w:sz="0" w:space="0" w:color="auto"/>
                <w:bottom w:val="none" w:sz="0" w:space="0" w:color="auto"/>
                <w:right w:val="none" w:sz="0" w:space="0" w:color="auto"/>
              </w:divBdr>
            </w:div>
          </w:divsChild>
        </w:div>
        <w:div w:id="1972009951">
          <w:marLeft w:val="0"/>
          <w:marRight w:val="0"/>
          <w:marTop w:val="0"/>
          <w:marBottom w:val="0"/>
          <w:divBdr>
            <w:top w:val="none" w:sz="0" w:space="0" w:color="auto"/>
            <w:left w:val="none" w:sz="0" w:space="0" w:color="auto"/>
            <w:bottom w:val="none" w:sz="0" w:space="0" w:color="auto"/>
            <w:right w:val="none" w:sz="0" w:space="0" w:color="auto"/>
          </w:divBdr>
        </w:div>
        <w:div w:id="324742809">
          <w:marLeft w:val="0"/>
          <w:marRight w:val="0"/>
          <w:marTop w:val="0"/>
          <w:marBottom w:val="420"/>
          <w:divBdr>
            <w:top w:val="none" w:sz="0" w:space="0" w:color="auto"/>
            <w:left w:val="none" w:sz="0" w:space="0" w:color="auto"/>
            <w:bottom w:val="none" w:sz="0" w:space="0" w:color="auto"/>
            <w:right w:val="none" w:sz="0" w:space="0" w:color="auto"/>
          </w:divBdr>
          <w:divsChild>
            <w:div w:id="1090152105">
              <w:marLeft w:val="0"/>
              <w:marRight w:val="0"/>
              <w:marTop w:val="0"/>
              <w:marBottom w:val="0"/>
              <w:divBdr>
                <w:top w:val="none" w:sz="0" w:space="0" w:color="auto"/>
                <w:left w:val="none" w:sz="0" w:space="0" w:color="auto"/>
                <w:bottom w:val="none" w:sz="0" w:space="0" w:color="auto"/>
                <w:right w:val="none" w:sz="0" w:space="0" w:color="auto"/>
              </w:divBdr>
            </w:div>
            <w:div w:id="192694664">
              <w:marLeft w:val="0"/>
              <w:marRight w:val="0"/>
              <w:marTop w:val="0"/>
              <w:marBottom w:val="0"/>
              <w:divBdr>
                <w:top w:val="none" w:sz="0" w:space="0" w:color="auto"/>
                <w:left w:val="none" w:sz="0" w:space="0" w:color="auto"/>
                <w:bottom w:val="none" w:sz="0" w:space="0" w:color="auto"/>
                <w:right w:val="none" w:sz="0" w:space="0" w:color="auto"/>
              </w:divBdr>
            </w:div>
          </w:divsChild>
        </w:div>
        <w:div w:id="2073624618">
          <w:marLeft w:val="0"/>
          <w:marRight w:val="0"/>
          <w:marTop w:val="0"/>
          <w:marBottom w:val="420"/>
          <w:divBdr>
            <w:top w:val="none" w:sz="0" w:space="0" w:color="auto"/>
            <w:left w:val="none" w:sz="0" w:space="0" w:color="auto"/>
            <w:bottom w:val="none" w:sz="0" w:space="0" w:color="auto"/>
            <w:right w:val="none" w:sz="0" w:space="0" w:color="auto"/>
          </w:divBdr>
          <w:divsChild>
            <w:div w:id="761491023">
              <w:marLeft w:val="0"/>
              <w:marRight w:val="0"/>
              <w:marTop w:val="0"/>
              <w:marBottom w:val="0"/>
              <w:divBdr>
                <w:top w:val="none" w:sz="0" w:space="0" w:color="auto"/>
                <w:left w:val="none" w:sz="0" w:space="0" w:color="auto"/>
                <w:bottom w:val="none" w:sz="0" w:space="0" w:color="auto"/>
                <w:right w:val="none" w:sz="0" w:space="0" w:color="auto"/>
              </w:divBdr>
            </w:div>
            <w:div w:id="1659727159">
              <w:marLeft w:val="0"/>
              <w:marRight w:val="0"/>
              <w:marTop w:val="0"/>
              <w:marBottom w:val="0"/>
              <w:divBdr>
                <w:top w:val="none" w:sz="0" w:space="0" w:color="auto"/>
                <w:left w:val="none" w:sz="0" w:space="0" w:color="auto"/>
                <w:bottom w:val="none" w:sz="0" w:space="0" w:color="auto"/>
                <w:right w:val="none" w:sz="0" w:space="0" w:color="auto"/>
              </w:divBdr>
            </w:div>
          </w:divsChild>
        </w:div>
        <w:div w:id="2001423285">
          <w:marLeft w:val="0"/>
          <w:marRight w:val="0"/>
          <w:marTop w:val="0"/>
          <w:marBottom w:val="420"/>
          <w:divBdr>
            <w:top w:val="none" w:sz="0" w:space="0" w:color="auto"/>
            <w:left w:val="none" w:sz="0" w:space="0" w:color="auto"/>
            <w:bottom w:val="none" w:sz="0" w:space="0" w:color="auto"/>
            <w:right w:val="none" w:sz="0" w:space="0" w:color="auto"/>
          </w:divBdr>
          <w:divsChild>
            <w:div w:id="1402828310">
              <w:marLeft w:val="0"/>
              <w:marRight w:val="0"/>
              <w:marTop w:val="0"/>
              <w:marBottom w:val="0"/>
              <w:divBdr>
                <w:top w:val="none" w:sz="0" w:space="0" w:color="auto"/>
                <w:left w:val="none" w:sz="0" w:space="0" w:color="auto"/>
                <w:bottom w:val="none" w:sz="0" w:space="0" w:color="auto"/>
                <w:right w:val="none" w:sz="0" w:space="0" w:color="auto"/>
              </w:divBdr>
            </w:div>
            <w:div w:id="1609967171">
              <w:marLeft w:val="0"/>
              <w:marRight w:val="0"/>
              <w:marTop w:val="0"/>
              <w:marBottom w:val="0"/>
              <w:divBdr>
                <w:top w:val="none" w:sz="0" w:space="0" w:color="auto"/>
                <w:left w:val="none" w:sz="0" w:space="0" w:color="auto"/>
                <w:bottom w:val="none" w:sz="0" w:space="0" w:color="auto"/>
                <w:right w:val="none" w:sz="0" w:space="0" w:color="auto"/>
              </w:divBdr>
            </w:div>
          </w:divsChild>
        </w:div>
        <w:div w:id="1085612903">
          <w:marLeft w:val="0"/>
          <w:marRight w:val="0"/>
          <w:marTop w:val="0"/>
          <w:marBottom w:val="420"/>
          <w:divBdr>
            <w:top w:val="none" w:sz="0" w:space="0" w:color="auto"/>
            <w:left w:val="none" w:sz="0" w:space="0" w:color="auto"/>
            <w:bottom w:val="none" w:sz="0" w:space="0" w:color="auto"/>
            <w:right w:val="none" w:sz="0" w:space="0" w:color="auto"/>
          </w:divBdr>
          <w:divsChild>
            <w:div w:id="12270581">
              <w:marLeft w:val="0"/>
              <w:marRight w:val="0"/>
              <w:marTop w:val="0"/>
              <w:marBottom w:val="0"/>
              <w:divBdr>
                <w:top w:val="none" w:sz="0" w:space="0" w:color="auto"/>
                <w:left w:val="none" w:sz="0" w:space="0" w:color="auto"/>
                <w:bottom w:val="none" w:sz="0" w:space="0" w:color="auto"/>
                <w:right w:val="none" w:sz="0" w:space="0" w:color="auto"/>
              </w:divBdr>
            </w:div>
            <w:div w:id="1226332792">
              <w:marLeft w:val="0"/>
              <w:marRight w:val="0"/>
              <w:marTop w:val="0"/>
              <w:marBottom w:val="0"/>
              <w:divBdr>
                <w:top w:val="none" w:sz="0" w:space="0" w:color="auto"/>
                <w:left w:val="none" w:sz="0" w:space="0" w:color="auto"/>
                <w:bottom w:val="none" w:sz="0" w:space="0" w:color="auto"/>
                <w:right w:val="none" w:sz="0" w:space="0" w:color="auto"/>
              </w:divBdr>
            </w:div>
          </w:divsChild>
        </w:div>
        <w:div w:id="299500862">
          <w:marLeft w:val="0"/>
          <w:marRight w:val="0"/>
          <w:marTop w:val="0"/>
          <w:marBottom w:val="420"/>
          <w:divBdr>
            <w:top w:val="none" w:sz="0" w:space="0" w:color="auto"/>
            <w:left w:val="none" w:sz="0" w:space="0" w:color="auto"/>
            <w:bottom w:val="none" w:sz="0" w:space="0" w:color="auto"/>
            <w:right w:val="none" w:sz="0" w:space="0" w:color="auto"/>
          </w:divBdr>
          <w:divsChild>
            <w:div w:id="1023626243">
              <w:marLeft w:val="0"/>
              <w:marRight w:val="0"/>
              <w:marTop w:val="0"/>
              <w:marBottom w:val="0"/>
              <w:divBdr>
                <w:top w:val="none" w:sz="0" w:space="0" w:color="auto"/>
                <w:left w:val="none" w:sz="0" w:space="0" w:color="auto"/>
                <w:bottom w:val="none" w:sz="0" w:space="0" w:color="auto"/>
                <w:right w:val="none" w:sz="0" w:space="0" w:color="auto"/>
              </w:divBdr>
            </w:div>
            <w:div w:id="487868428">
              <w:marLeft w:val="0"/>
              <w:marRight w:val="0"/>
              <w:marTop w:val="0"/>
              <w:marBottom w:val="0"/>
              <w:divBdr>
                <w:top w:val="none" w:sz="0" w:space="0" w:color="auto"/>
                <w:left w:val="none" w:sz="0" w:space="0" w:color="auto"/>
                <w:bottom w:val="none" w:sz="0" w:space="0" w:color="auto"/>
                <w:right w:val="none" w:sz="0" w:space="0" w:color="auto"/>
              </w:divBdr>
            </w:div>
          </w:divsChild>
        </w:div>
        <w:div w:id="1277297937">
          <w:marLeft w:val="0"/>
          <w:marRight w:val="0"/>
          <w:marTop w:val="0"/>
          <w:marBottom w:val="0"/>
          <w:divBdr>
            <w:top w:val="none" w:sz="0" w:space="0" w:color="auto"/>
            <w:left w:val="none" w:sz="0" w:space="0" w:color="auto"/>
            <w:bottom w:val="none" w:sz="0" w:space="0" w:color="auto"/>
            <w:right w:val="none" w:sz="0" w:space="0" w:color="auto"/>
          </w:divBdr>
          <w:divsChild>
            <w:div w:id="723913417">
              <w:marLeft w:val="0"/>
              <w:marRight w:val="0"/>
              <w:marTop w:val="0"/>
              <w:marBottom w:val="0"/>
              <w:divBdr>
                <w:top w:val="none" w:sz="0" w:space="0" w:color="auto"/>
                <w:left w:val="none" w:sz="0" w:space="0" w:color="auto"/>
                <w:bottom w:val="none" w:sz="0" w:space="0" w:color="auto"/>
                <w:right w:val="none" w:sz="0" w:space="0" w:color="auto"/>
              </w:divBdr>
              <w:divsChild>
                <w:div w:id="1991134643">
                  <w:marLeft w:val="0"/>
                  <w:marRight w:val="0"/>
                  <w:marTop w:val="0"/>
                  <w:marBottom w:val="0"/>
                  <w:divBdr>
                    <w:top w:val="none" w:sz="0" w:space="0" w:color="auto"/>
                    <w:left w:val="none" w:sz="0" w:space="0" w:color="auto"/>
                    <w:bottom w:val="none" w:sz="0" w:space="0" w:color="auto"/>
                    <w:right w:val="none" w:sz="0" w:space="0" w:color="auto"/>
                  </w:divBdr>
                  <w:divsChild>
                    <w:div w:id="388651244">
                      <w:marLeft w:val="0"/>
                      <w:marRight w:val="0"/>
                      <w:marTop w:val="0"/>
                      <w:marBottom w:val="0"/>
                      <w:divBdr>
                        <w:top w:val="single" w:sz="48" w:space="0" w:color="auto"/>
                        <w:left w:val="single" w:sz="48" w:space="0" w:color="auto"/>
                        <w:bottom w:val="single" w:sz="48" w:space="0" w:color="auto"/>
                        <w:right w:val="single" w:sz="48" w:space="0" w:color="auto"/>
                      </w:divBdr>
                    </w:div>
                  </w:divsChild>
                </w:div>
                <w:div w:id="457915287">
                  <w:marLeft w:val="120"/>
                  <w:marRight w:val="120"/>
                  <w:marTop w:val="120"/>
                  <w:marBottom w:val="240"/>
                  <w:divBdr>
                    <w:top w:val="none" w:sz="0" w:space="0" w:color="auto"/>
                    <w:left w:val="none" w:sz="0" w:space="0" w:color="auto"/>
                    <w:bottom w:val="none" w:sz="0" w:space="0" w:color="auto"/>
                    <w:right w:val="none" w:sz="0" w:space="0" w:color="auto"/>
                  </w:divBdr>
                  <w:divsChild>
                    <w:div w:id="1579318174">
                      <w:marLeft w:val="0"/>
                      <w:marRight w:val="0"/>
                      <w:marTop w:val="0"/>
                      <w:marBottom w:val="0"/>
                      <w:divBdr>
                        <w:top w:val="none" w:sz="0" w:space="0" w:color="auto"/>
                        <w:left w:val="none" w:sz="0" w:space="0" w:color="auto"/>
                        <w:bottom w:val="none" w:sz="0" w:space="0" w:color="auto"/>
                        <w:right w:val="none" w:sz="0" w:space="0" w:color="auto"/>
                      </w:divBdr>
                    </w:div>
                    <w:div w:id="520709465">
                      <w:marLeft w:val="0"/>
                      <w:marRight w:val="0"/>
                      <w:marTop w:val="0"/>
                      <w:marBottom w:val="0"/>
                      <w:divBdr>
                        <w:top w:val="none" w:sz="0" w:space="0" w:color="auto"/>
                        <w:left w:val="none" w:sz="0" w:space="0" w:color="auto"/>
                        <w:bottom w:val="none" w:sz="0" w:space="0" w:color="auto"/>
                        <w:right w:val="none" w:sz="0" w:space="0" w:color="auto"/>
                      </w:divBdr>
                      <w:divsChild>
                        <w:div w:id="436827482">
                          <w:marLeft w:val="0"/>
                          <w:marRight w:val="0"/>
                          <w:marTop w:val="0"/>
                          <w:marBottom w:val="0"/>
                          <w:divBdr>
                            <w:top w:val="none" w:sz="0" w:space="0" w:color="auto"/>
                            <w:left w:val="none" w:sz="0" w:space="0" w:color="auto"/>
                            <w:bottom w:val="none" w:sz="0" w:space="0" w:color="auto"/>
                            <w:right w:val="none" w:sz="0" w:space="0" w:color="auto"/>
                          </w:divBdr>
                          <w:divsChild>
                            <w:div w:id="766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838866">
          <w:marLeft w:val="0"/>
          <w:marRight w:val="0"/>
          <w:marTop w:val="0"/>
          <w:marBottom w:val="0"/>
          <w:divBdr>
            <w:top w:val="none" w:sz="0" w:space="0" w:color="auto"/>
            <w:left w:val="none" w:sz="0" w:space="0" w:color="auto"/>
            <w:bottom w:val="none" w:sz="0" w:space="0" w:color="auto"/>
            <w:right w:val="none" w:sz="0" w:space="0" w:color="auto"/>
          </w:divBdr>
        </w:div>
        <w:div w:id="1243029509">
          <w:marLeft w:val="0"/>
          <w:marRight w:val="0"/>
          <w:marTop w:val="0"/>
          <w:marBottom w:val="420"/>
          <w:divBdr>
            <w:top w:val="none" w:sz="0" w:space="0" w:color="auto"/>
            <w:left w:val="none" w:sz="0" w:space="0" w:color="auto"/>
            <w:bottom w:val="none" w:sz="0" w:space="0" w:color="auto"/>
            <w:right w:val="none" w:sz="0" w:space="0" w:color="auto"/>
          </w:divBdr>
          <w:divsChild>
            <w:div w:id="2039817537">
              <w:marLeft w:val="0"/>
              <w:marRight w:val="0"/>
              <w:marTop w:val="0"/>
              <w:marBottom w:val="0"/>
              <w:divBdr>
                <w:top w:val="none" w:sz="0" w:space="0" w:color="auto"/>
                <w:left w:val="none" w:sz="0" w:space="0" w:color="auto"/>
                <w:bottom w:val="none" w:sz="0" w:space="0" w:color="auto"/>
                <w:right w:val="none" w:sz="0" w:space="0" w:color="auto"/>
              </w:divBdr>
              <w:divsChild>
                <w:div w:id="1341472597">
                  <w:marLeft w:val="0"/>
                  <w:marRight w:val="0"/>
                  <w:marTop w:val="0"/>
                  <w:marBottom w:val="240"/>
                  <w:divBdr>
                    <w:top w:val="none" w:sz="0" w:space="0" w:color="auto"/>
                    <w:left w:val="none" w:sz="0" w:space="0" w:color="auto"/>
                    <w:bottom w:val="none" w:sz="0" w:space="0" w:color="auto"/>
                    <w:right w:val="none" w:sz="0" w:space="0" w:color="auto"/>
                  </w:divBdr>
                </w:div>
                <w:div w:id="1977418445">
                  <w:marLeft w:val="0"/>
                  <w:marRight w:val="0"/>
                  <w:marTop w:val="0"/>
                  <w:marBottom w:val="0"/>
                  <w:divBdr>
                    <w:top w:val="none" w:sz="0" w:space="0" w:color="auto"/>
                    <w:left w:val="none" w:sz="0" w:space="0" w:color="auto"/>
                    <w:bottom w:val="none" w:sz="0" w:space="0" w:color="auto"/>
                    <w:right w:val="none" w:sz="0" w:space="0" w:color="auto"/>
                  </w:divBdr>
                  <w:divsChild>
                    <w:div w:id="18244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5374">
              <w:marLeft w:val="0"/>
              <w:marRight w:val="0"/>
              <w:marTop w:val="0"/>
              <w:marBottom w:val="0"/>
              <w:divBdr>
                <w:top w:val="none" w:sz="0" w:space="0" w:color="auto"/>
                <w:left w:val="none" w:sz="0" w:space="0" w:color="auto"/>
                <w:bottom w:val="none" w:sz="0" w:space="0" w:color="auto"/>
                <w:right w:val="none" w:sz="0" w:space="0" w:color="auto"/>
              </w:divBdr>
              <w:divsChild>
                <w:div w:id="1165825012">
                  <w:marLeft w:val="0"/>
                  <w:marRight w:val="0"/>
                  <w:marTop w:val="0"/>
                  <w:marBottom w:val="240"/>
                  <w:divBdr>
                    <w:top w:val="none" w:sz="0" w:space="0" w:color="auto"/>
                    <w:left w:val="none" w:sz="0" w:space="0" w:color="auto"/>
                    <w:bottom w:val="none" w:sz="0" w:space="0" w:color="auto"/>
                    <w:right w:val="none" w:sz="0" w:space="0" w:color="auto"/>
                  </w:divBdr>
                </w:div>
                <w:div w:id="1151753762">
                  <w:marLeft w:val="0"/>
                  <w:marRight w:val="0"/>
                  <w:marTop w:val="0"/>
                  <w:marBottom w:val="0"/>
                  <w:divBdr>
                    <w:top w:val="none" w:sz="0" w:space="0" w:color="auto"/>
                    <w:left w:val="none" w:sz="0" w:space="0" w:color="auto"/>
                    <w:bottom w:val="none" w:sz="0" w:space="0" w:color="auto"/>
                    <w:right w:val="none" w:sz="0" w:space="0" w:color="auto"/>
                  </w:divBdr>
                  <w:divsChild>
                    <w:div w:id="16645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png"/><Relationship Id="rId15" Type="http://schemas.openxmlformats.org/officeDocument/2006/relationships/hyperlink" Target="mailto:playbytherules@sportintegrity.gov.au" TargetMode="External"/><Relationship Id="rId16" Type="http://schemas.openxmlformats.org/officeDocument/2006/relationships/image" Target="media/image3.jpg"/><Relationship Id="rId17" Type="http://schemas.openxmlformats.org/officeDocument/2006/relationships/hyperlink" Target="mailto:olsen@bhf.com.au" TargetMode="External"/><Relationship Id="rId18" Type="http://schemas.openxmlformats.org/officeDocument/2006/relationships/hyperlink" Target="http://www.nationalsportsconvention.com.au" TargetMode="External"/><Relationship Id="rId19" Type="http://schemas.openxmlformats.org/officeDocument/2006/relationships/hyperlink" Target="http://www.nationalsportsconvention.com.au" TargetMode="External"/><Relationship Id="rId63" Type="http://schemas.openxmlformats.org/officeDocument/2006/relationships/footer" Target="footer3.xml"/><Relationship Id="rId64" Type="http://schemas.openxmlformats.org/officeDocument/2006/relationships/footer" Target="footer4.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s://clubrespect.org.au/global-resistance-to-referee-abuse-the-referee-forum-u-k/" TargetMode="External"/><Relationship Id="rId51" Type="http://schemas.openxmlformats.org/officeDocument/2006/relationships/hyperlink" Target="https://clubrespect.org.au/global-resistance-to-referee-abuse-the-referee-forum-u-k/" TargetMode="External"/><Relationship Id="rId52" Type="http://schemas.openxmlformats.org/officeDocument/2006/relationships/hyperlink" Target="https://clubrespect.org.au/global-resistance-to-referee-abuse-the-referee-forum-u-k/" TargetMode="External"/><Relationship Id="rId53" Type="http://schemas.openxmlformats.org/officeDocument/2006/relationships/hyperlink" Target="https://clubrespect.org.au/global-resistance-to-referee-abuse-the-referee-forum-u-k/" TargetMode="External"/><Relationship Id="rId54" Type="http://schemas.openxmlformats.org/officeDocument/2006/relationships/hyperlink" Target="https://clubrespect.org.au/global-resistance-to-referee-abuse-the-referee-forum-u-k/" TargetMode="External"/><Relationship Id="rId55" Type="http://schemas.openxmlformats.org/officeDocument/2006/relationships/hyperlink" Target="https://clubrespect.org.au/global-resistance-to-referee-abuse-the-referee-forum-u-k/" TargetMode="External"/><Relationship Id="rId56" Type="http://schemas.openxmlformats.org/officeDocument/2006/relationships/hyperlink" Target="https://www.backztitch.com/" TargetMode="External"/><Relationship Id="rId57" Type="http://schemas.openxmlformats.org/officeDocument/2006/relationships/hyperlink" Target="http://www.playbytherules.net.au/" TargetMode="External"/><Relationship Id="rId58" Type="http://schemas.openxmlformats.org/officeDocument/2006/relationships/hyperlink" Target="http://www.playbytherules.net.au/magazines" TargetMode="External"/><Relationship Id="rId59" Type="http://schemas.openxmlformats.org/officeDocument/2006/relationships/hyperlink" Target="http://facebook.com/playbytherules/" TargetMode="External"/><Relationship Id="rId40" Type="http://schemas.openxmlformats.org/officeDocument/2006/relationships/image" Target="media/image5.png"/><Relationship Id="rId41" Type="http://schemas.openxmlformats.org/officeDocument/2006/relationships/hyperlink" Target="https://clubrespect.org.au/club-respect-news/patrick-skene/" TargetMode="External"/><Relationship Id="rId42" Type="http://schemas.openxmlformats.org/officeDocument/2006/relationships/hyperlink" Target="https://clubrespect.org.au/global-resistance-to-referee-abuse-the-referee-forum-u-k/" TargetMode="External"/><Relationship Id="rId43" Type="http://schemas.openxmlformats.org/officeDocument/2006/relationships/hyperlink" Target="https://clubrespect.org.au/global-resistance-to-referee-abuse-the-referee-forum-u-k/" TargetMode="External"/><Relationship Id="rId44" Type="http://schemas.openxmlformats.org/officeDocument/2006/relationships/hyperlink" Target="https://clubrespect.org.au/global-resistance-to-referee-abuse-the-referee-forum-u-k/" TargetMode="External"/><Relationship Id="rId45" Type="http://schemas.openxmlformats.org/officeDocument/2006/relationships/hyperlink" Target="https://clubrespect.org.au/global-resistance-to-referee-abuse-the-referee-forum-u-k/" TargetMode="External"/><Relationship Id="rId46" Type="http://schemas.openxmlformats.org/officeDocument/2006/relationships/hyperlink" Target="https://clubrespect.org.au/global-resistance-to-referee-abuse-the-referee-forum-u-k/" TargetMode="External"/><Relationship Id="rId47" Type="http://schemas.openxmlformats.org/officeDocument/2006/relationships/hyperlink" Target="https://clubrespect.org.au/global-resistance-to-referee-abuse-the-referee-forum-u-k/" TargetMode="External"/><Relationship Id="rId48" Type="http://schemas.openxmlformats.org/officeDocument/2006/relationships/hyperlink" Target="https://clubrespect.org.au/global-resistance-to-referee-abuse-the-referee-forum-u-k/" TargetMode="External"/><Relationship Id="rId49" Type="http://schemas.openxmlformats.org/officeDocument/2006/relationships/hyperlink" Target="https://clubrespect.org.au/global-resistance-to-referee-abuse-the-referee-forum-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s://www.esafety.gov.au/key-issues/image-based-abuse" TargetMode="External"/><Relationship Id="rId31" Type="http://schemas.openxmlformats.org/officeDocument/2006/relationships/hyperlink" Target="https://www.esafety.gov.au/about-us/counselling-support-services" TargetMode="External"/><Relationship Id="rId32" Type="http://schemas.openxmlformats.org/officeDocument/2006/relationships/hyperlink" Target="https://www.esafety.gov.au/" TargetMode="External"/><Relationship Id="rId33" Type="http://schemas.openxmlformats.org/officeDocument/2006/relationships/hyperlink" Target="https://www.esafety.gov.au/key-issues/esafety-guide" TargetMode="External"/><Relationship Id="rId34" Type="http://schemas.openxmlformats.org/officeDocument/2006/relationships/hyperlink" Target="https://www.esafety.gov.au/key-issues" TargetMode="External"/><Relationship Id="rId35" Type="http://schemas.openxmlformats.org/officeDocument/2006/relationships/hyperlink" Target="https://www.esafety.gov.au/key-issues/tailored-advice/sporting-organisations-community-groups" TargetMode="External"/><Relationship Id="rId36" Type="http://schemas.openxmlformats.org/officeDocument/2006/relationships/hyperlink" Target="https://www.esafety.gov.au/report" TargetMode="External"/><Relationship Id="rId37" Type="http://schemas.openxmlformats.org/officeDocument/2006/relationships/hyperlink" Target="https://www.esafety.gov.au/" TargetMode="External"/><Relationship Id="rId38" Type="http://schemas.openxmlformats.org/officeDocument/2006/relationships/hyperlink" Target="https://www.facebook.com/eSafetyOffice/" TargetMode="External"/><Relationship Id="rId39" Type="http://schemas.openxmlformats.org/officeDocument/2006/relationships/hyperlink" Target="https://www.linkedin.com/company/esafetyoffice/mycompany/" TargetMode="External"/><Relationship Id="rId20" Type="http://schemas.openxmlformats.org/officeDocument/2006/relationships/hyperlink" Target="https://www.facebook.com/NSConvention" TargetMode="External"/><Relationship Id="rId21" Type="http://schemas.openxmlformats.org/officeDocument/2006/relationships/hyperlink" Target="https://www.linkedin.com/company/nsconvention/" TargetMode="External"/><Relationship Id="rId22" Type="http://schemas.openxmlformats.org/officeDocument/2006/relationships/hyperlink" Target="https://twitter.com/NSConvention" TargetMode="External"/><Relationship Id="rId23" Type="http://schemas.openxmlformats.org/officeDocument/2006/relationships/image" Target="media/image4.png"/><Relationship Id="rId24" Type="http://schemas.openxmlformats.org/officeDocument/2006/relationships/hyperlink" Target="mailto:martins@smartconnection.net.au" TargetMode="External"/><Relationship Id="rId25" Type="http://schemas.openxmlformats.org/officeDocument/2006/relationships/hyperlink" Target="https://www.esafety.gov.au/key-issues/how-to" TargetMode="External"/><Relationship Id="rId26" Type="http://schemas.openxmlformats.org/officeDocument/2006/relationships/hyperlink" Target="https://www.esafety.gov.au/key-issues" TargetMode="External"/><Relationship Id="rId27" Type="http://schemas.openxmlformats.org/officeDocument/2006/relationships/hyperlink" Target="https://www.esafety.gov.au/report/how-to-collect-evidence" TargetMode="External"/><Relationship Id="rId28" Type="http://schemas.openxmlformats.org/officeDocument/2006/relationships/hyperlink" Target="https://www.esafety.gov.au/key-issues/esafety-guide" TargetMode="External"/><Relationship Id="rId29" Type="http://schemas.openxmlformats.org/officeDocument/2006/relationships/hyperlink" Target="https://www.esafety.gov.au/report" TargetMode="External"/><Relationship Id="rId60" Type="http://schemas.openxmlformats.org/officeDocument/2006/relationships/hyperlink" Target="http://twitter.com/playbytherules/" TargetMode="External"/><Relationship Id="rId61" Type="http://schemas.openxmlformats.org/officeDocument/2006/relationships/hyperlink" Target="http://vimeo.com/playbytherules" TargetMode="External"/><Relationship Id="rId62" Type="http://schemas.openxmlformats.org/officeDocument/2006/relationships/hyperlink" Target="http://www.elearning.sportintegrity.gov.au"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43850-31D2-DC44-A39C-6EA69324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11219</Words>
  <Characters>63954</Characters>
  <Application>Microsoft Macintosh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75023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Karmelo Ivan  Aldover</cp:lastModifiedBy>
  <cp:revision>2</cp:revision>
  <cp:lastPrinted>2020-12-05T04:18:00Z</cp:lastPrinted>
  <dcterms:created xsi:type="dcterms:W3CDTF">2022-03-30T00:11:00Z</dcterms:created>
  <dcterms:modified xsi:type="dcterms:W3CDTF">2022-03-30T00:11:00Z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981e50-48b4-41eb-b01c-0f803d245672_Enabled">
    <vt:lpwstr>true</vt:lpwstr>
  </property>
  <property fmtid="{D5CDD505-2E9C-101B-9397-08002B2CF9AE}" pid="3" name="MSIP_Label_11981e50-48b4-41eb-b01c-0f803d245672_SetDate">
    <vt:lpwstr>2021-10-05T01:38:03Z</vt:lpwstr>
  </property>
  <property fmtid="{D5CDD505-2E9C-101B-9397-08002B2CF9AE}" pid="4" name="MSIP_Label_11981e50-48b4-41eb-b01c-0f803d245672_Method">
    <vt:lpwstr>Privileged</vt:lpwstr>
  </property>
  <property fmtid="{D5CDD505-2E9C-101B-9397-08002B2CF9AE}" pid="5" name="MSIP_Label_11981e50-48b4-41eb-b01c-0f803d245672_Name">
    <vt:lpwstr>OFFICIAL</vt:lpwstr>
  </property>
  <property fmtid="{D5CDD505-2E9C-101B-9397-08002B2CF9AE}" pid="6" name="MSIP_Label_11981e50-48b4-41eb-b01c-0f803d245672_SiteId">
    <vt:lpwstr>b0407aa6-9de3-479b-8e46-f051393f3e89</vt:lpwstr>
  </property>
  <property fmtid="{D5CDD505-2E9C-101B-9397-08002B2CF9AE}" pid="7" name="MSIP_Label_11981e50-48b4-41eb-b01c-0f803d245672_ActionId">
    <vt:lpwstr>3e65d36a-a2fb-4e48-8ca5-52707e9ac09d</vt:lpwstr>
  </property>
  <property fmtid="{D5CDD505-2E9C-101B-9397-08002B2CF9AE}" pid="8" name="MSIP_Label_11981e50-48b4-41eb-b01c-0f803d245672_ContentBits">
    <vt:lpwstr>1</vt:lpwstr>
  </property>
</Properties>
</file>