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FD44" w14:textId="3747623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3D6ED349" w:rsidR="00F26CBC" w:rsidRPr="00D23A9F" w:rsidRDefault="00C77F79" w:rsidP="00303913">
      <w:r>
        <w:t>Issue 2</w:t>
      </w:r>
      <w:r w:rsidR="00A94006">
        <w:t>7</w:t>
      </w:r>
    </w:p>
    <w:p w14:paraId="3832076E" w14:textId="77777777" w:rsidR="00C65A14" w:rsidRDefault="00C65A14" w:rsidP="00F72F75"/>
    <w:p w14:paraId="7253CC1E" w14:textId="55F83E39" w:rsidR="00303913" w:rsidRPr="005F42CF" w:rsidRDefault="005F42CF" w:rsidP="00C65A14">
      <w:pPr>
        <w:rPr>
          <w:b/>
          <w:sz w:val="52"/>
          <w:szCs w:val="52"/>
        </w:rPr>
      </w:pPr>
      <w:r>
        <w:rPr>
          <w:sz w:val="48"/>
          <w:szCs w:val="48"/>
        </w:rPr>
        <w:t>Keeping sport safe, fair and inclusive in 2018</w:t>
      </w:r>
    </w:p>
    <w:p w14:paraId="13CA8DD7" w14:textId="4614E6F5" w:rsidR="003B770A" w:rsidRPr="00547587" w:rsidRDefault="003B770A" w:rsidP="00547587">
      <w:pPr>
        <w:rPr>
          <w:sz w:val="48"/>
          <w:szCs w:val="48"/>
        </w:rPr>
      </w:pPr>
    </w:p>
    <w:p w14:paraId="79EDEB82" w14:textId="250F1E01" w:rsidR="00967CE8" w:rsidRPr="00547587" w:rsidRDefault="005F42CF" w:rsidP="00967CE8">
      <w:pPr>
        <w:rPr>
          <w:sz w:val="48"/>
          <w:szCs w:val="48"/>
        </w:rPr>
      </w:pPr>
      <w:r>
        <w:rPr>
          <w:sz w:val="48"/>
          <w:szCs w:val="48"/>
        </w:rPr>
        <w:t>Winner of the 2018 Play by the Rules Award</w:t>
      </w:r>
      <w:r w:rsidR="00F3353A">
        <w:rPr>
          <w:sz w:val="48"/>
          <w:szCs w:val="48"/>
        </w:rPr>
        <w:t>—</w:t>
      </w:r>
      <w:proofErr w:type="spellStart"/>
      <w:r w:rsidR="008C6A65">
        <w:rPr>
          <w:sz w:val="48"/>
          <w:szCs w:val="48"/>
        </w:rPr>
        <w:t>GingerCloud</w:t>
      </w:r>
      <w:proofErr w:type="spellEnd"/>
      <w:r w:rsidR="008C6A65">
        <w:rPr>
          <w:sz w:val="48"/>
          <w:szCs w:val="48"/>
        </w:rPr>
        <w:t xml:space="preserve"> Foundation’s Modified Rugby Program</w:t>
      </w:r>
    </w:p>
    <w:p w14:paraId="70270F61" w14:textId="77777777" w:rsidR="00D202D7" w:rsidRPr="00547587" w:rsidRDefault="00D202D7" w:rsidP="00547587">
      <w:pPr>
        <w:rPr>
          <w:sz w:val="48"/>
          <w:szCs w:val="48"/>
        </w:rPr>
      </w:pPr>
    </w:p>
    <w:p w14:paraId="2585F300" w14:textId="250B89DF" w:rsidR="00D202D7" w:rsidRPr="00547587" w:rsidRDefault="008C6A65" w:rsidP="00D202D7">
      <w:pPr>
        <w:rPr>
          <w:sz w:val="48"/>
          <w:szCs w:val="48"/>
        </w:rPr>
      </w:pPr>
      <w:r>
        <w:rPr>
          <w:sz w:val="48"/>
          <w:szCs w:val="48"/>
        </w:rPr>
        <w:t>The year that was</w:t>
      </w:r>
      <w:r w:rsidR="00F3353A">
        <w:rPr>
          <w:sz w:val="48"/>
          <w:szCs w:val="48"/>
        </w:rPr>
        <w:t>—</w:t>
      </w:r>
      <w:r>
        <w:rPr>
          <w:sz w:val="48"/>
          <w:szCs w:val="48"/>
        </w:rPr>
        <w:t>innumerable reasons to be positive</w:t>
      </w:r>
    </w:p>
    <w:p w14:paraId="7E10F03D" w14:textId="2DB83C21" w:rsidR="003B770A" w:rsidRPr="009C7487" w:rsidRDefault="003B770A" w:rsidP="00547587"/>
    <w:p w14:paraId="6ADD6226" w14:textId="77777777" w:rsidR="00C65A14" w:rsidRPr="00C65A14" w:rsidRDefault="00C65A14" w:rsidP="00C65A14"/>
    <w:p w14:paraId="4A0B2DBC" w14:textId="77777777" w:rsidR="0073087B" w:rsidRDefault="00F26CBC">
      <w:pPr>
        <w:rPr>
          <w:sz w:val="32"/>
          <w:szCs w:val="32"/>
        </w:rPr>
      </w:pPr>
      <w:r w:rsidRPr="00C65A14">
        <w:rPr>
          <w:sz w:val="32"/>
          <w:szCs w:val="32"/>
        </w:rPr>
        <w:t>Plus</w:t>
      </w:r>
      <w:r w:rsidR="0073087B">
        <w:rPr>
          <w:sz w:val="32"/>
          <w:szCs w:val="32"/>
        </w:rPr>
        <w:t>:</w:t>
      </w:r>
    </w:p>
    <w:p w14:paraId="13451F9E" w14:textId="4A80FFC2" w:rsidR="0073087B" w:rsidRPr="008C6A65" w:rsidRDefault="0073087B" w:rsidP="008C6A65">
      <w:pPr>
        <w:spacing w:before="120" w:after="120"/>
        <w:rPr>
          <w:sz w:val="32"/>
          <w:szCs w:val="32"/>
        </w:rPr>
      </w:pPr>
    </w:p>
    <w:p w14:paraId="5DDA9975" w14:textId="5AE1C230" w:rsidR="00F252D8" w:rsidRDefault="006B7ECB" w:rsidP="00803B8D">
      <w:pPr>
        <w:pStyle w:val="ListParagraph"/>
        <w:numPr>
          <w:ilvl w:val="0"/>
          <w:numId w:val="3"/>
        </w:numPr>
        <w:spacing w:before="120" w:after="120"/>
        <w:ind w:left="714" w:hanging="357"/>
        <w:rPr>
          <w:sz w:val="32"/>
          <w:szCs w:val="32"/>
        </w:rPr>
      </w:pPr>
      <w:r>
        <w:rPr>
          <w:sz w:val="32"/>
          <w:szCs w:val="32"/>
        </w:rPr>
        <w:t xml:space="preserve">Website update: </w:t>
      </w:r>
      <w:r w:rsidR="008C6A65">
        <w:rPr>
          <w:sz w:val="32"/>
          <w:szCs w:val="32"/>
        </w:rPr>
        <w:t>Governance section</w:t>
      </w:r>
    </w:p>
    <w:p w14:paraId="263E0C06" w14:textId="5A73CFC2" w:rsidR="009C7487" w:rsidRDefault="006B7ECB" w:rsidP="00803B8D">
      <w:pPr>
        <w:pStyle w:val="ListParagraph"/>
        <w:numPr>
          <w:ilvl w:val="0"/>
          <w:numId w:val="3"/>
        </w:numPr>
        <w:spacing w:before="120" w:after="120"/>
        <w:ind w:left="714" w:hanging="357"/>
        <w:rPr>
          <w:sz w:val="32"/>
          <w:szCs w:val="32"/>
        </w:rPr>
      </w:pPr>
      <w:r>
        <w:rPr>
          <w:sz w:val="32"/>
          <w:szCs w:val="32"/>
        </w:rPr>
        <w:t xml:space="preserve">Resource update: </w:t>
      </w:r>
      <w:r w:rsidR="008C6A65">
        <w:rPr>
          <w:sz w:val="32"/>
          <w:szCs w:val="32"/>
        </w:rPr>
        <w:t>New complaint handling video case study</w:t>
      </w:r>
    </w:p>
    <w:p w14:paraId="356018F3" w14:textId="77777777" w:rsidR="00DF1BB3" w:rsidRPr="00FF37EA" w:rsidRDefault="00DF1BB3" w:rsidP="00803B8D">
      <w:pPr>
        <w:pStyle w:val="ListParagraph"/>
        <w:numPr>
          <w:ilvl w:val="0"/>
          <w:numId w:val="3"/>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77777777" w:rsidR="00F26CBC" w:rsidRDefault="00F26CBC" w:rsidP="00FA642C">
      <w:pPr>
        <w:pStyle w:val="Heading1"/>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532293927"/>
      <w:r w:rsidRPr="00C65A14">
        <w:t xml:space="preserve">Table of </w:t>
      </w:r>
      <w:r w:rsidR="005F7A73" w:rsidRPr="00C65A14">
        <w:t>c</w:t>
      </w:r>
      <w:r w:rsidRPr="00C65A14">
        <w:t>ontents</w:t>
      </w:r>
      <w:bookmarkEnd w:id="0"/>
      <w:bookmarkEnd w:id="1"/>
      <w:bookmarkEnd w:id="2"/>
      <w:bookmarkEnd w:id="3"/>
      <w:bookmarkEnd w:id="4"/>
      <w:bookmarkEnd w:id="5"/>
      <w:bookmarkEnd w:id="6"/>
      <w:bookmarkEnd w:id="7"/>
    </w:p>
    <w:p w14:paraId="43D7D762" w14:textId="77777777" w:rsidR="00C65A14" w:rsidRPr="00C65A14" w:rsidRDefault="00C65A14" w:rsidP="00C65A14">
      <w:pPr>
        <w:rPr>
          <w:b/>
        </w:rPr>
      </w:pPr>
    </w:p>
    <w:p w14:paraId="78C1DDB8" w14:textId="684CEDFE" w:rsidR="005F42CF" w:rsidRDefault="000C5619" w:rsidP="003066DE">
      <w:pPr>
        <w:pStyle w:val="TOC1"/>
        <w:rPr>
          <w:rFonts w:asciiTheme="minorHAnsi" w:hAnsiTheme="minorHAnsi"/>
          <w:sz w:val="24"/>
        </w:rPr>
      </w:pPr>
      <w:r>
        <w:fldChar w:fldCharType="begin"/>
      </w:r>
      <w:r>
        <w:instrText xml:space="preserve"> TOC \o "1-3" \h \z \u </w:instrText>
      </w:r>
      <w:r>
        <w:fldChar w:fldCharType="separate"/>
      </w:r>
      <w:hyperlink w:anchor="_Toc532293927" w:history="1">
        <w:r w:rsidR="005F42CF" w:rsidRPr="001C31B6">
          <w:rPr>
            <w:rStyle w:val="Hyperlink"/>
          </w:rPr>
          <w:t>Table of contents</w:t>
        </w:r>
        <w:r w:rsidR="005F42CF">
          <w:rPr>
            <w:webHidden/>
          </w:rPr>
          <w:tab/>
        </w:r>
        <w:r w:rsidR="005F42CF">
          <w:rPr>
            <w:webHidden/>
          </w:rPr>
          <w:fldChar w:fldCharType="begin"/>
        </w:r>
        <w:r w:rsidR="005F42CF">
          <w:rPr>
            <w:webHidden/>
          </w:rPr>
          <w:instrText xml:space="preserve"> PAGEREF _Toc532293927 \h </w:instrText>
        </w:r>
        <w:r w:rsidR="005F42CF">
          <w:rPr>
            <w:webHidden/>
          </w:rPr>
        </w:r>
        <w:r w:rsidR="005F42CF">
          <w:rPr>
            <w:webHidden/>
          </w:rPr>
          <w:fldChar w:fldCharType="separate"/>
        </w:r>
        <w:r w:rsidR="005F42CF">
          <w:rPr>
            <w:webHidden/>
          </w:rPr>
          <w:t>2</w:t>
        </w:r>
        <w:r w:rsidR="005F42CF">
          <w:rPr>
            <w:webHidden/>
          </w:rPr>
          <w:fldChar w:fldCharType="end"/>
        </w:r>
      </w:hyperlink>
    </w:p>
    <w:p w14:paraId="4063C292" w14:textId="011F48CA" w:rsidR="005F42CF" w:rsidRDefault="00A70696" w:rsidP="003066DE">
      <w:pPr>
        <w:pStyle w:val="TOC1"/>
        <w:rPr>
          <w:rFonts w:asciiTheme="minorHAnsi" w:hAnsiTheme="minorHAnsi"/>
          <w:sz w:val="24"/>
        </w:rPr>
      </w:pPr>
      <w:hyperlink w:anchor="_Toc532293928" w:history="1">
        <w:r w:rsidR="005F42CF" w:rsidRPr="001C31B6">
          <w:rPr>
            <w:rStyle w:val="Hyperlink"/>
          </w:rPr>
          <w:t>State/territory Play by the Rules contacts</w:t>
        </w:r>
        <w:r w:rsidR="005F42CF">
          <w:rPr>
            <w:webHidden/>
          </w:rPr>
          <w:tab/>
        </w:r>
        <w:r w:rsidR="005F42CF">
          <w:rPr>
            <w:webHidden/>
          </w:rPr>
          <w:fldChar w:fldCharType="begin"/>
        </w:r>
        <w:r w:rsidR="005F42CF">
          <w:rPr>
            <w:webHidden/>
          </w:rPr>
          <w:instrText xml:space="preserve"> PAGEREF _Toc532293928 \h </w:instrText>
        </w:r>
        <w:r w:rsidR="005F42CF">
          <w:rPr>
            <w:webHidden/>
          </w:rPr>
        </w:r>
        <w:r w:rsidR="005F42CF">
          <w:rPr>
            <w:webHidden/>
          </w:rPr>
          <w:fldChar w:fldCharType="separate"/>
        </w:r>
        <w:r w:rsidR="005F42CF">
          <w:rPr>
            <w:webHidden/>
          </w:rPr>
          <w:t>3</w:t>
        </w:r>
        <w:r w:rsidR="005F42CF">
          <w:rPr>
            <w:webHidden/>
          </w:rPr>
          <w:fldChar w:fldCharType="end"/>
        </w:r>
      </w:hyperlink>
    </w:p>
    <w:p w14:paraId="4E2C3614" w14:textId="2D81859C" w:rsidR="005F42CF" w:rsidRDefault="00A70696" w:rsidP="003066DE">
      <w:pPr>
        <w:pStyle w:val="TOC1"/>
        <w:rPr>
          <w:rFonts w:asciiTheme="minorHAnsi" w:hAnsiTheme="minorHAnsi"/>
          <w:sz w:val="24"/>
        </w:rPr>
      </w:pPr>
      <w:hyperlink w:anchor="_Toc532293929" w:history="1">
        <w:r w:rsidR="005F42CF" w:rsidRPr="001C31B6">
          <w:rPr>
            <w:rStyle w:val="Hyperlink"/>
          </w:rPr>
          <w:t>The Editor</w:t>
        </w:r>
        <w:r w:rsidR="005F42CF">
          <w:rPr>
            <w:webHidden/>
          </w:rPr>
          <w:tab/>
        </w:r>
        <w:r w:rsidR="005F42CF">
          <w:rPr>
            <w:webHidden/>
          </w:rPr>
          <w:fldChar w:fldCharType="begin"/>
        </w:r>
        <w:r w:rsidR="005F42CF">
          <w:rPr>
            <w:webHidden/>
          </w:rPr>
          <w:instrText xml:space="preserve"> PAGEREF _Toc532293929 \h </w:instrText>
        </w:r>
        <w:r w:rsidR="005F42CF">
          <w:rPr>
            <w:webHidden/>
          </w:rPr>
        </w:r>
        <w:r w:rsidR="005F42CF">
          <w:rPr>
            <w:webHidden/>
          </w:rPr>
          <w:fldChar w:fldCharType="separate"/>
        </w:r>
        <w:r w:rsidR="005F42CF">
          <w:rPr>
            <w:webHidden/>
          </w:rPr>
          <w:t>4</w:t>
        </w:r>
        <w:r w:rsidR="005F42CF">
          <w:rPr>
            <w:webHidden/>
          </w:rPr>
          <w:fldChar w:fldCharType="end"/>
        </w:r>
      </w:hyperlink>
    </w:p>
    <w:p w14:paraId="11236B58" w14:textId="1DECF533" w:rsidR="005F42CF" w:rsidRDefault="00A70696" w:rsidP="003066DE">
      <w:pPr>
        <w:pStyle w:val="TOC1"/>
        <w:rPr>
          <w:rFonts w:asciiTheme="minorHAnsi" w:hAnsiTheme="minorHAnsi"/>
          <w:sz w:val="24"/>
        </w:rPr>
      </w:pPr>
      <w:hyperlink w:anchor="_Toc532293930" w:history="1">
        <w:r w:rsidR="005F42CF" w:rsidRPr="001C31B6">
          <w:rPr>
            <w:rStyle w:val="Hyperlink"/>
          </w:rPr>
          <w:t>Keeping sport safe, fair and inclusive in 2018</w:t>
        </w:r>
        <w:r w:rsidR="005F42CF">
          <w:rPr>
            <w:webHidden/>
          </w:rPr>
          <w:tab/>
        </w:r>
        <w:r w:rsidR="005F42CF">
          <w:rPr>
            <w:webHidden/>
          </w:rPr>
          <w:fldChar w:fldCharType="begin"/>
        </w:r>
        <w:r w:rsidR="005F42CF">
          <w:rPr>
            <w:webHidden/>
          </w:rPr>
          <w:instrText xml:space="preserve"> PAGEREF _Toc532293930 \h </w:instrText>
        </w:r>
        <w:r w:rsidR="005F42CF">
          <w:rPr>
            <w:webHidden/>
          </w:rPr>
        </w:r>
        <w:r w:rsidR="005F42CF">
          <w:rPr>
            <w:webHidden/>
          </w:rPr>
          <w:fldChar w:fldCharType="separate"/>
        </w:r>
        <w:r w:rsidR="005F42CF">
          <w:rPr>
            <w:webHidden/>
          </w:rPr>
          <w:t>5</w:t>
        </w:r>
        <w:r w:rsidR="005F42CF">
          <w:rPr>
            <w:webHidden/>
          </w:rPr>
          <w:fldChar w:fldCharType="end"/>
        </w:r>
      </w:hyperlink>
    </w:p>
    <w:p w14:paraId="16D9CCCA" w14:textId="04915B5B" w:rsidR="005F42CF" w:rsidRDefault="00A70696" w:rsidP="003066DE">
      <w:pPr>
        <w:pStyle w:val="TOC1"/>
        <w:rPr>
          <w:rFonts w:asciiTheme="minorHAnsi" w:hAnsiTheme="minorHAnsi"/>
          <w:sz w:val="24"/>
        </w:rPr>
      </w:pPr>
      <w:hyperlink w:anchor="_Toc532293931" w:history="1">
        <w:r w:rsidR="005F42CF" w:rsidRPr="001C31B6">
          <w:rPr>
            <w:rStyle w:val="Hyperlink"/>
          </w:rPr>
          <w:t>Winner of the 2018 Play by the Rules Award</w:t>
        </w:r>
        <w:r w:rsidR="00F3353A">
          <w:rPr>
            <w:rStyle w:val="Hyperlink"/>
          </w:rPr>
          <w:t>—</w:t>
        </w:r>
        <w:r w:rsidR="005F42CF" w:rsidRPr="001C31B6">
          <w:rPr>
            <w:rStyle w:val="Hyperlink"/>
          </w:rPr>
          <w:t>GingerCloud Foundation’s Modified Rugby Program.</w:t>
        </w:r>
        <w:r w:rsidR="005F42CF">
          <w:rPr>
            <w:webHidden/>
          </w:rPr>
          <w:tab/>
        </w:r>
        <w:r w:rsidR="005F42CF">
          <w:rPr>
            <w:webHidden/>
          </w:rPr>
          <w:fldChar w:fldCharType="begin"/>
        </w:r>
        <w:r w:rsidR="005F42CF">
          <w:rPr>
            <w:webHidden/>
          </w:rPr>
          <w:instrText xml:space="preserve"> PAGEREF _Toc532293931 \h </w:instrText>
        </w:r>
        <w:r w:rsidR="005F42CF">
          <w:rPr>
            <w:webHidden/>
          </w:rPr>
        </w:r>
        <w:r w:rsidR="005F42CF">
          <w:rPr>
            <w:webHidden/>
          </w:rPr>
          <w:fldChar w:fldCharType="separate"/>
        </w:r>
        <w:r w:rsidR="005F42CF">
          <w:rPr>
            <w:webHidden/>
          </w:rPr>
          <w:t>7</w:t>
        </w:r>
        <w:r w:rsidR="005F42CF">
          <w:rPr>
            <w:webHidden/>
          </w:rPr>
          <w:fldChar w:fldCharType="end"/>
        </w:r>
      </w:hyperlink>
    </w:p>
    <w:p w14:paraId="3C920F3D" w14:textId="6E977E15" w:rsidR="005F42CF" w:rsidRDefault="00A70696" w:rsidP="003066DE">
      <w:pPr>
        <w:pStyle w:val="TOC1"/>
        <w:rPr>
          <w:rFonts w:asciiTheme="minorHAnsi" w:hAnsiTheme="minorHAnsi"/>
          <w:sz w:val="24"/>
        </w:rPr>
      </w:pPr>
      <w:hyperlink w:anchor="_Toc532293932" w:history="1">
        <w:r w:rsidR="005F42CF" w:rsidRPr="001C31B6">
          <w:rPr>
            <w:rStyle w:val="Hyperlink"/>
          </w:rPr>
          <w:t>The year that was</w:t>
        </w:r>
        <w:r w:rsidR="00F3353A">
          <w:rPr>
            <w:rStyle w:val="Hyperlink"/>
          </w:rPr>
          <w:t>—</w:t>
        </w:r>
        <w:r w:rsidR="005F42CF" w:rsidRPr="001C31B6">
          <w:rPr>
            <w:rStyle w:val="Hyperlink"/>
          </w:rPr>
          <w:t>innumerable reasons to be positive</w:t>
        </w:r>
        <w:r w:rsidR="005F42CF">
          <w:rPr>
            <w:webHidden/>
          </w:rPr>
          <w:tab/>
        </w:r>
        <w:r w:rsidR="005F42CF">
          <w:rPr>
            <w:webHidden/>
          </w:rPr>
          <w:fldChar w:fldCharType="begin"/>
        </w:r>
        <w:r w:rsidR="005F42CF">
          <w:rPr>
            <w:webHidden/>
          </w:rPr>
          <w:instrText xml:space="preserve"> PAGEREF _Toc532293932 \h </w:instrText>
        </w:r>
        <w:r w:rsidR="005F42CF">
          <w:rPr>
            <w:webHidden/>
          </w:rPr>
        </w:r>
        <w:r w:rsidR="005F42CF">
          <w:rPr>
            <w:webHidden/>
          </w:rPr>
          <w:fldChar w:fldCharType="separate"/>
        </w:r>
        <w:r w:rsidR="005F42CF">
          <w:rPr>
            <w:webHidden/>
          </w:rPr>
          <w:t>10</w:t>
        </w:r>
        <w:r w:rsidR="005F42CF">
          <w:rPr>
            <w:webHidden/>
          </w:rPr>
          <w:fldChar w:fldCharType="end"/>
        </w:r>
      </w:hyperlink>
    </w:p>
    <w:p w14:paraId="4A5F774B" w14:textId="2A588BA3" w:rsidR="005F42CF" w:rsidRPr="003066DE" w:rsidRDefault="003066DE" w:rsidP="003066DE">
      <w:pPr>
        <w:pStyle w:val="TOC1"/>
        <w:rPr>
          <w:rFonts w:asciiTheme="minorHAnsi" w:hAnsiTheme="minorHAnsi"/>
          <w:sz w:val="24"/>
          <w:lang w:val="en-US"/>
        </w:rPr>
      </w:pPr>
      <w:r w:rsidRPr="003066DE">
        <w:rPr>
          <w:rStyle w:val="Hyperlink"/>
          <w:color w:val="auto"/>
          <w:u w:val="none"/>
        </w:rPr>
        <w:t>Member protection and the importance of confidentiality</w:t>
      </w:r>
      <w:r w:rsidRPr="003066DE">
        <w:rPr>
          <w:rStyle w:val="Hyperlink"/>
          <w:color w:val="auto"/>
          <w:u w:val="none"/>
        </w:rPr>
        <w:tab/>
        <w:t>13</w:t>
      </w:r>
    </w:p>
    <w:p w14:paraId="4B7053CF" w14:textId="45313079" w:rsidR="005F42CF" w:rsidRDefault="00A70696" w:rsidP="003066DE">
      <w:pPr>
        <w:pStyle w:val="TOC1"/>
        <w:rPr>
          <w:rFonts w:asciiTheme="minorHAnsi" w:hAnsiTheme="minorHAnsi"/>
          <w:sz w:val="24"/>
        </w:rPr>
      </w:pPr>
      <w:hyperlink w:anchor="_Toc532293934" w:history="1">
        <w:r w:rsidR="005F42CF" w:rsidRPr="001C31B6">
          <w:rPr>
            <w:rStyle w:val="Hyperlink"/>
          </w:rPr>
          <w:t>Website update: Governance section</w:t>
        </w:r>
        <w:r w:rsidR="005F42CF">
          <w:rPr>
            <w:webHidden/>
          </w:rPr>
          <w:tab/>
        </w:r>
        <w:r w:rsidR="005F42CF">
          <w:rPr>
            <w:webHidden/>
          </w:rPr>
          <w:fldChar w:fldCharType="begin"/>
        </w:r>
        <w:r w:rsidR="005F42CF">
          <w:rPr>
            <w:webHidden/>
          </w:rPr>
          <w:instrText xml:space="preserve"> PAGEREF _Toc532293934 \h </w:instrText>
        </w:r>
        <w:r w:rsidR="005F42CF">
          <w:rPr>
            <w:webHidden/>
          </w:rPr>
        </w:r>
        <w:r w:rsidR="005F42CF">
          <w:rPr>
            <w:webHidden/>
          </w:rPr>
          <w:fldChar w:fldCharType="separate"/>
        </w:r>
        <w:r w:rsidR="005F42CF">
          <w:rPr>
            <w:webHidden/>
          </w:rPr>
          <w:t>14</w:t>
        </w:r>
        <w:r w:rsidR="005F42CF">
          <w:rPr>
            <w:webHidden/>
          </w:rPr>
          <w:fldChar w:fldCharType="end"/>
        </w:r>
      </w:hyperlink>
    </w:p>
    <w:p w14:paraId="2F4C04B1" w14:textId="66510F72" w:rsidR="005F42CF" w:rsidRDefault="00A70696" w:rsidP="003066DE">
      <w:pPr>
        <w:pStyle w:val="TOC1"/>
        <w:rPr>
          <w:rFonts w:asciiTheme="minorHAnsi" w:hAnsiTheme="minorHAnsi"/>
          <w:sz w:val="24"/>
        </w:rPr>
      </w:pPr>
      <w:hyperlink w:anchor="_Toc532293935" w:history="1">
        <w:r w:rsidR="005F42CF" w:rsidRPr="001C31B6">
          <w:rPr>
            <w:rStyle w:val="Hyperlink"/>
          </w:rPr>
          <w:t>Resource update: New complaint handling video case study</w:t>
        </w:r>
        <w:r w:rsidR="005F42CF">
          <w:rPr>
            <w:webHidden/>
          </w:rPr>
          <w:tab/>
        </w:r>
        <w:r w:rsidR="005F42CF">
          <w:rPr>
            <w:webHidden/>
          </w:rPr>
          <w:fldChar w:fldCharType="begin"/>
        </w:r>
        <w:r w:rsidR="005F42CF">
          <w:rPr>
            <w:webHidden/>
          </w:rPr>
          <w:instrText xml:space="preserve"> PAGEREF _Toc532293935 \h </w:instrText>
        </w:r>
        <w:r w:rsidR="005F42CF">
          <w:rPr>
            <w:webHidden/>
          </w:rPr>
        </w:r>
        <w:r w:rsidR="005F42CF">
          <w:rPr>
            <w:webHidden/>
          </w:rPr>
          <w:fldChar w:fldCharType="separate"/>
        </w:r>
        <w:r w:rsidR="005F42CF">
          <w:rPr>
            <w:webHidden/>
          </w:rPr>
          <w:t>15</w:t>
        </w:r>
        <w:r w:rsidR="005F42CF">
          <w:rPr>
            <w:webHidden/>
          </w:rPr>
          <w:fldChar w:fldCharType="end"/>
        </w:r>
      </w:hyperlink>
    </w:p>
    <w:p w14:paraId="125CC1A3" w14:textId="50E9B678" w:rsidR="005F42CF" w:rsidRDefault="00A70696" w:rsidP="003066DE">
      <w:pPr>
        <w:pStyle w:val="TOC1"/>
        <w:rPr>
          <w:rFonts w:asciiTheme="minorHAnsi" w:hAnsiTheme="minorHAnsi"/>
          <w:sz w:val="24"/>
        </w:rPr>
      </w:pPr>
      <w:hyperlink w:anchor="_Toc532293936" w:history="1">
        <w:r w:rsidR="005F42CF" w:rsidRPr="001C31B6">
          <w:rPr>
            <w:rStyle w:val="Hyperlink"/>
          </w:rPr>
          <w:t>Subscribe to Play by the Rules</w:t>
        </w:r>
        <w:r w:rsidR="005F42CF">
          <w:rPr>
            <w:webHidden/>
          </w:rPr>
          <w:tab/>
        </w:r>
        <w:r w:rsidR="005F42CF">
          <w:rPr>
            <w:webHidden/>
          </w:rPr>
          <w:fldChar w:fldCharType="begin"/>
        </w:r>
        <w:r w:rsidR="005F42CF">
          <w:rPr>
            <w:webHidden/>
          </w:rPr>
          <w:instrText xml:space="preserve"> PAGEREF _Toc532293936 \h </w:instrText>
        </w:r>
        <w:r w:rsidR="005F42CF">
          <w:rPr>
            <w:webHidden/>
          </w:rPr>
        </w:r>
        <w:r w:rsidR="005F42CF">
          <w:rPr>
            <w:webHidden/>
          </w:rPr>
          <w:fldChar w:fldCharType="separate"/>
        </w:r>
        <w:r w:rsidR="005F42CF">
          <w:rPr>
            <w:webHidden/>
          </w:rPr>
          <w:t>16</w:t>
        </w:r>
        <w:r w:rsidR="005F42CF">
          <w:rPr>
            <w:webHidden/>
          </w:rPr>
          <w:fldChar w:fldCharType="end"/>
        </w:r>
      </w:hyperlink>
    </w:p>
    <w:p w14:paraId="0B7D3AB2" w14:textId="26D4CA28" w:rsidR="005F42CF" w:rsidRDefault="00A70696" w:rsidP="003066DE">
      <w:pPr>
        <w:pStyle w:val="TOC1"/>
        <w:rPr>
          <w:rFonts w:asciiTheme="minorHAnsi" w:hAnsiTheme="minorHAnsi"/>
          <w:sz w:val="24"/>
        </w:rPr>
      </w:pPr>
      <w:hyperlink w:anchor="_Toc532293937" w:history="1">
        <w:r w:rsidR="005F42CF" w:rsidRPr="001C31B6">
          <w:rPr>
            <w:rStyle w:val="Hyperlink"/>
          </w:rPr>
          <w:t>Back issues</w:t>
        </w:r>
        <w:r w:rsidR="005F42CF">
          <w:rPr>
            <w:webHidden/>
          </w:rPr>
          <w:tab/>
        </w:r>
        <w:r w:rsidR="005F42CF">
          <w:rPr>
            <w:webHidden/>
          </w:rPr>
          <w:fldChar w:fldCharType="begin"/>
        </w:r>
        <w:r w:rsidR="005F42CF">
          <w:rPr>
            <w:webHidden/>
          </w:rPr>
          <w:instrText xml:space="preserve"> PAGEREF _Toc532293937 \h </w:instrText>
        </w:r>
        <w:r w:rsidR="005F42CF">
          <w:rPr>
            <w:webHidden/>
          </w:rPr>
        </w:r>
        <w:r w:rsidR="005F42CF">
          <w:rPr>
            <w:webHidden/>
          </w:rPr>
          <w:fldChar w:fldCharType="separate"/>
        </w:r>
        <w:r w:rsidR="005F42CF">
          <w:rPr>
            <w:webHidden/>
          </w:rPr>
          <w:t>16</w:t>
        </w:r>
        <w:r w:rsidR="005F42CF">
          <w:rPr>
            <w:webHidden/>
          </w:rPr>
          <w:fldChar w:fldCharType="end"/>
        </w:r>
      </w:hyperlink>
    </w:p>
    <w:p w14:paraId="5E418625" w14:textId="040AB461" w:rsidR="005F42CF" w:rsidRDefault="00A70696" w:rsidP="003066DE">
      <w:pPr>
        <w:pStyle w:val="TOC1"/>
        <w:rPr>
          <w:rFonts w:asciiTheme="minorHAnsi" w:hAnsiTheme="minorHAnsi"/>
          <w:sz w:val="24"/>
        </w:rPr>
      </w:pPr>
      <w:hyperlink w:anchor="_Toc532293938" w:history="1">
        <w:r w:rsidR="005F42CF" w:rsidRPr="001C31B6">
          <w:rPr>
            <w:rStyle w:val="Hyperlink"/>
          </w:rPr>
          <w:t>Boots for all</w:t>
        </w:r>
        <w:r w:rsidR="005F42CF">
          <w:rPr>
            <w:webHidden/>
          </w:rPr>
          <w:tab/>
        </w:r>
        <w:r w:rsidR="005F42CF">
          <w:rPr>
            <w:webHidden/>
          </w:rPr>
          <w:fldChar w:fldCharType="begin"/>
        </w:r>
        <w:r w:rsidR="005F42CF">
          <w:rPr>
            <w:webHidden/>
          </w:rPr>
          <w:instrText xml:space="preserve"> PAGEREF _Toc532293938 \h </w:instrText>
        </w:r>
        <w:r w:rsidR="005F42CF">
          <w:rPr>
            <w:webHidden/>
          </w:rPr>
        </w:r>
        <w:r w:rsidR="005F42CF">
          <w:rPr>
            <w:webHidden/>
          </w:rPr>
          <w:fldChar w:fldCharType="separate"/>
        </w:r>
        <w:r w:rsidR="005F42CF">
          <w:rPr>
            <w:webHidden/>
          </w:rPr>
          <w:t>16</w:t>
        </w:r>
        <w:r w:rsidR="005F42CF">
          <w:rPr>
            <w:webHidden/>
          </w:rPr>
          <w:fldChar w:fldCharType="end"/>
        </w:r>
      </w:hyperlink>
    </w:p>
    <w:p w14:paraId="12C41E39" w14:textId="495A5AD6" w:rsidR="005F42CF" w:rsidRDefault="00A70696" w:rsidP="003066DE">
      <w:pPr>
        <w:pStyle w:val="TOC1"/>
        <w:rPr>
          <w:rFonts w:asciiTheme="minorHAnsi" w:hAnsiTheme="minorHAnsi"/>
          <w:sz w:val="24"/>
        </w:rPr>
      </w:pPr>
      <w:hyperlink w:anchor="_Toc532293939" w:history="1">
        <w:r w:rsidR="005F42CF" w:rsidRPr="001C31B6">
          <w:rPr>
            <w:rStyle w:val="Hyperlink"/>
          </w:rPr>
          <w:t>Share and spread the word</w:t>
        </w:r>
        <w:r w:rsidR="005F42CF">
          <w:rPr>
            <w:webHidden/>
          </w:rPr>
          <w:tab/>
        </w:r>
        <w:r w:rsidR="005F42CF">
          <w:rPr>
            <w:webHidden/>
          </w:rPr>
          <w:fldChar w:fldCharType="begin"/>
        </w:r>
        <w:r w:rsidR="005F42CF">
          <w:rPr>
            <w:webHidden/>
          </w:rPr>
          <w:instrText xml:space="preserve"> PAGEREF _Toc532293939 \h </w:instrText>
        </w:r>
        <w:r w:rsidR="005F42CF">
          <w:rPr>
            <w:webHidden/>
          </w:rPr>
        </w:r>
        <w:r w:rsidR="005F42CF">
          <w:rPr>
            <w:webHidden/>
          </w:rPr>
          <w:fldChar w:fldCharType="separate"/>
        </w:r>
        <w:r w:rsidR="005F42CF">
          <w:rPr>
            <w:webHidden/>
          </w:rPr>
          <w:t>16</w:t>
        </w:r>
        <w:r w:rsidR="005F42CF">
          <w:rPr>
            <w:webHidden/>
          </w:rPr>
          <w:fldChar w:fldCharType="end"/>
        </w:r>
      </w:hyperlink>
    </w:p>
    <w:p w14:paraId="0C4ECBAD" w14:textId="676069A5" w:rsidR="0036302C" w:rsidRDefault="000C5619" w:rsidP="003B6927">
      <w:pPr>
        <w:tabs>
          <w:tab w:val="left" w:pos="8647"/>
        </w:tabs>
        <w:spacing w:before="120" w:after="120"/>
        <w:rPr>
          <w:noProof/>
        </w:rPr>
      </w:pPr>
      <w:r>
        <w:rPr>
          <w:noProof/>
        </w:rPr>
        <w:fldChar w:fldCharType="end"/>
      </w:r>
    </w:p>
    <w:p w14:paraId="45E852E3" w14:textId="3C0FC41E" w:rsidR="006C3640" w:rsidRDefault="006C3640" w:rsidP="00FF2291">
      <w:r>
        <w:br w:type="page"/>
      </w:r>
    </w:p>
    <w:p w14:paraId="7CC09A4A" w14:textId="77777777" w:rsidR="006C3640" w:rsidRPr="007B24F0" w:rsidRDefault="006C3640" w:rsidP="007B24F0">
      <w:pPr>
        <w:pStyle w:val="Heading1"/>
      </w:pPr>
      <w:bookmarkStart w:id="8" w:name="_Toc295991112"/>
      <w:bookmarkStart w:id="9" w:name="_Toc317427912"/>
      <w:bookmarkStart w:id="10" w:name="_Toc532293928"/>
      <w:r w:rsidRPr="007B24F0">
        <w:lastRenderedPageBreak/>
        <w:t>State/</w:t>
      </w:r>
      <w:r w:rsidR="00D46A50" w:rsidRPr="007B24F0">
        <w:t>t</w:t>
      </w:r>
      <w:r w:rsidRPr="007B24F0">
        <w:t>erritory Play by the Rules contacts</w:t>
      </w:r>
      <w:bookmarkEnd w:id="8"/>
      <w:bookmarkEnd w:id="9"/>
      <w:bookmarkEnd w:id="10"/>
    </w:p>
    <w:p w14:paraId="03EC0232" w14:textId="77777777" w:rsidR="006C3640" w:rsidRDefault="006C3640" w:rsidP="000E0D7A"/>
    <w:p w14:paraId="101CEEA4" w14:textId="77777777" w:rsidR="00DE6443" w:rsidRPr="00FA642C" w:rsidRDefault="00D77E4F" w:rsidP="000E0D7A">
      <w:pPr>
        <w:rPr>
          <w:spacing w:val="-4"/>
          <w:szCs w:val="28"/>
        </w:rPr>
      </w:pPr>
      <w:r w:rsidRPr="00FA642C">
        <w:rPr>
          <w:spacing w:val="-4"/>
          <w:szCs w:val="28"/>
        </w:rPr>
        <w:t>ACT</w:t>
      </w:r>
    </w:p>
    <w:p w14:paraId="40FBBF14" w14:textId="002124EF" w:rsidR="00D46A50" w:rsidRPr="00FA642C" w:rsidRDefault="004F5F46" w:rsidP="000E0D7A">
      <w:pPr>
        <w:rPr>
          <w:szCs w:val="28"/>
        </w:rPr>
      </w:pPr>
      <w:r>
        <w:rPr>
          <w:szCs w:val="28"/>
        </w:rPr>
        <w:t>Sean Willis</w:t>
      </w:r>
      <w:r w:rsidR="004C2594" w:rsidRPr="00FA642C">
        <w:rPr>
          <w:szCs w:val="28"/>
        </w:rPr>
        <w:t xml:space="preserve"> (02</w:t>
      </w:r>
      <w:r w:rsidR="003249F4" w:rsidRPr="00FA642C">
        <w:rPr>
          <w:szCs w:val="28"/>
        </w:rPr>
        <w:t xml:space="preserve"> 6207 2073</w:t>
      </w:r>
      <w:r w:rsidR="006C3640" w:rsidRPr="00FA642C">
        <w:rPr>
          <w:szCs w:val="28"/>
        </w:rPr>
        <w:t>)</w:t>
      </w:r>
    </w:p>
    <w:p w14:paraId="14DE3045" w14:textId="05E4FF28" w:rsidR="00D77C0A" w:rsidRPr="00FA642C" w:rsidRDefault="004F5F46" w:rsidP="000E0D7A">
      <w:pPr>
        <w:rPr>
          <w:szCs w:val="28"/>
        </w:rPr>
      </w:pPr>
      <w:r>
        <w:rPr>
          <w:szCs w:val="28"/>
        </w:rPr>
        <w:t>sean</w:t>
      </w:r>
      <w:r w:rsidR="004C2594" w:rsidRPr="00FA642C">
        <w:rPr>
          <w:szCs w:val="28"/>
        </w:rPr>
        <w:t>.</w:t>
      </w:r>
      <w:r>
        <w:rPr>
          <w:szCs w:val="28"/>
        </w:rPr>
        <w:t>willis</w:t>
      </w:r>
      <w:bookmarkStart w:id="11" w:name="_GoBack"/>
      <w:bookmarkEnd w:id="11"/>
      <w:r w:rsidR="004C2594" w:rsidRPr="00FA642C">
        <w:rPr>
          <w:szCs w:val="28"/>
        </w:rPr>
        <w:t>@act.gov.au</w:t>
      </w:r>
    </w:p>
    <w:p w14:paraId="2AEE7DEA" w14:textId="77777777" w:rsidR="004C2594" w:rsidRPr="00FA642C" w:rsidRDefault="004C2594" w:rsidP="000E0D7A">
      <w:pPr>
        <w:rPr>
          <w:szCs w:val="28"/>
        </w:rPr>
      </w:pPr>
    </w:p>
    <w:p w14:paraId="1A61525A" w14:textId="77777777" w:rsidR="006C3640" w:rsidRPr="00FA642C" w:rsidRDefault="006C3640" w:rsidP="000E0D7A">
      <w:pPr>
        <w:rPr>
          <w:szCs w:val="28"/>
        </w:rPr>
      </w:pPr>
      <w:r w:rsidRPr="00FA642C">
        <w:rPr>
          <w:szCs w:val="28"/>
        </w:rPr>
        <w:t>NSW</w:t>
      </w:r>
    </w:p>
    <w:p w14:paraId="22A10018" w14:textId="77777777" w:rsidR="006C3640" w:rsidRPr="00FA642C" w:rsidRDefault="006C3640" w:rsidP="000E0D7A">
      <w:pPr>
        <w:rPr>
          <w:szCs w:val="28"/>
        </w:rPr>
      </w:pPr>
      <w:r w:rsidRPr="00FA642C">
        <w:rPr>
          <w:szCs w:val="28"/>
        </w:rPr>
        <w:t>Shannon Di</w:t>
      </w:r>
      <w:r w:rsidRPr="00FA642C">
        <w:rPr>
          <w:spacing w:val="-4"/>
          <w:szCs w:val="28"/>
        </w:rPr>
        <w:t>x</w:t>
      </w:r>
      <w:r w:rsidR="0061003C" w:rsidRPr="00FA642C">
        <w:rPr>
          <w:szCs w:val="28"/>
        </w:rPr>
        <w:t>on (02 8754 8814</w:t>
      </w:r>
      <w:r w:rsidRPr="00FA642C">
        <w:rPr>
          <w:szCs w:val="28"/>
        </w:rPr>
        <w:t>)</w:t>
      </w:r>
    </w:p>
    <w:p w14:paraId="158D5171" w14:textId="77777777" w:rsidR="006C3640" w:rsidRPr="00FA642C" w:rsidRDefault="00E239EA" w:rsidP="000E0D7A">
      <w:pPr>
        <w:rPr>
          <w:szCs w:val="28"/>
        </w:rPr>
      </w:pPr>
      <w:r w:rsidRPr="00FA642C">
        <w:rPr>
          <w:szCs w:val="28"/>
        </w:rPr>
        <w:t>shannon.di</w:t>
      </w:r>
      <w:r w:rsidRPr="00FA642C">
        <w:rPr>
          <w:spacing w:val="-4"/>
          <w:szCs w:val="28"/>
        </w:rPr>
        <w:t>x</w:t>
      </w:r>
      <w:r w:rsidRPr="00FA642C">
        <w:rPr>
          <w:szCs w:val="28"/>
        </w:rPr>
        <w:t>on@</w:t>
      </w:r>
      <w:r w:rsidRPr="00FA642C">
        <w:rPr>
          <w:spacing w:val="-3"/>
          <w:szCs w:val="28"/>
        </w:rPr>
        <w:t>sport</w:t>
      </w:r>
      <w:r w:rsidRPr="00FA642C">
        <w:rPr>
          <w:szCs w:val="28"/>
        </w:rPr>
        <w:t>.ns</w:t>
      </w:r>
      <w:r w:rsidRPr="00FA642C">
        <w:rPr>
          <w:spacing w:val="-9"/>
          <w:szCs w:val="28"/>
        </w:rPr>
        <w:t>w</w:t>
      </w:r>
      <w:r w:rsidRPr="00FA642C">
        <w:rPr>
          <w:szCs w:val="28"/>
        </w:rPr>
        <w:t>.g</w:t>
      </w:r>
      <w:r w:rsidRPr="00FA642C">
        <w:rPr>
          <w:spacing w:val="-2"/>
          <w:szCs w:val="28"/>
        </w:rPr>
        <w:t>o</w:t>
      </w:r>
      <w:r w:rsidRPr="00FA642C">
        <w:rPr>
          <w:spacing w:val="-9"/>
          <w:szCs w:val="28"/>
        </w:rPr>
        <w:t>v</w:t>
      </w:r>
      <w:r w:rsidRPr="00FA642C">
        <w:rPr>
          <w:szCs w:val="28"/>
        </w:rPr>
        <w:t>.au</w:t>
      </w:r>
    </w:p>
    <w:p w14:paraId="697A22C8" w14:textId="77777777" w:rsidR="00FE199F" w:rsidRPr="00FA642C" w:rsidRDefault="00FE199F" w:rsidP="000E0D7A">
      <w:pPr>
        <w:rPr>
          <w:szCs w:val="28"/>
        </w:rPr>
      </w:pPr>
    </w:p>
    <w:p w14:paraId="0D953E7B" w14:textId="77777777" w:rsidR="006C3640" w:rsidRPr="00FA642C" w:rsidRDefault="006C3640" w:rsidP="000E0D7A">
      <w:pPr>
        <w:rPr>
          <w:szCs w:val="28"/>
        </w:rPr>
      </w:pPr>
      <w:r w:rsidRPr="00FA642C">
        <w:rPr>
          <w:szCs w:val="28"/>
        </w:rPr>
        <w:t>NT</w:t>
      </w:r>
    </w:p>
    <w:p w14:paraId="318AB6C6" w14:textId="6A2AD366" w:rsidR="00D46A50" w:rsidRPr="00FA642C" w:rsidRDefault="00781DEE" w:rsidP="000E0D7A">
      <w:pPr>
        <w:rPr>
          <w:szCs w:val="28"/>
        </w:rPr>
      </w:pPr>
      <w:r w:rsidRPr="00FA642C">
        <w:rPr>
          <w:szCs w:val="28"/>
        </w:rPr>
        <w:t>Naomi Hirst</w:t>
      </w:r>
      <w:r w:rsidR="00A8141B" w:rsidRPr="00FA642C">
        <w:rPr>
          <w:szCs w:val="28"/>
        </w:rPr>
        <w:t xml:space="preserve"> (08</w:t>
      </w:r>
      <w:r w:rsidRPr="00FA642C">
        <w:rPr>
          <w:szCs w:val="28"/>
        </w:rPr>
        <w:t xml:space="preserve"> 8982 2300</w:t>
      </w:r>
      <w:r w:rsidR="00A8141B" w:rsidRPr="00FA642C">
        <w:rPr>
          <w:szCs w:val="28"/>
        </w:rPr>
        <w:t>)</w:t>
      </w:r>
    </w:p>
    <w:p w14:paraId="31928559" w14:textId="11F2CE44" w:rsidR="00D77C0A" w:rsidRPr="00FA642C" w:rsidRDefault="00781DEE" w:rsidP="000E0D7A">
      <w:pPr>
        <w:rPr>
          <w:szCs w:val="28"/>
        </w:rPr>
      </w:pPr>
      <w:r w:rsidRPr="00FA642C">
        <w:rPr>
          <w:rFonts w:cs="Arial"/>
          <w:szCs w:val="28"/>
        </w:rPr>
        <w:t>naomi.hirst</w:t>
      </w:r>
      <w:r w:rsidR="007B5B7E" w:rsidRPr="00FA642C">
        <w:rPr>
          <w:rFonts w:cs="Arial"/>
          <w:szCs w:val="28"/>
        </w:rPr>
        <w:t>@nt.gov.au</w:t>
      </w:r>
    </w:p>
    <w:p w14:paraId="5D1282BE" w14:textId="77777777" w:rsidR="007B5B7E" w:rsidRPr="00FA642C" w:rsidRDefault="007B5B7E" w:rsidP="000E0D7A">
      <w:pPr>
        <w:rPr>
          <w:szCs w:val="28"/>
        </w:rPr>
      </w:pPr>
    </w:p>
    <w:p w14:paraId="2A2EA3F1" w14:textId="77777777" w:rsidR="006C3640" w:rsidRPr="00FA642C" w:rsidRDefault="006C3640" w:rsidP="000E0D7A">
      <w:pPr>
        <w:rPr>
          <w:szCs w:val="28"/>
        </w:rPr>
      </w:pPr>
      <w:r w:rsidRPr="00FA642C">
        <w:rPr>
          <w:szCs w:val="28"/>
        </w:rPr>
        <w:t>QLD</w:t>
      </w:r>
    </w:p>
    <w:p w14:paraId="5A542420" w14:textId="77777777" w:rsidR="00D46A50" w:rsidRPr="00FA642C" w:rsidRDefault="006C3640" w:rsidP="000E0D7A">
      <w:pPr>
        <w:rPr>
          <w:szCs w:val="28"/>
        </w:rPr>
      </w:pPr>
      <w:r w:rsidRPr="00FA642C">
        <w:rPr>
          <w:szCs w:val="28"/>
        </w:rPr>
        <w:t xml:space="preserve">Jo </w:t>
      </w:r>
      <w:r w:rsidRPr="00FA642C">
        <w:rPr>
          <w:spacing w:val="2"/>
          <w:szCs w:val="28"/>
        </w:rPr>
        <w:t>O</w:t>
      </w:r>
      <w:r w:rsidRPr="00FA642C">
        <w:rPr>
          <w:szCs w:val="28"/>
        </w:rPr>
        <w:t>’Neill</w:t>
      </w:r>
      <w:r w:rsidRPr="00FA642C">
        <w:rPr>
          <w:spacing w:val="-1"/>
          <w:szCs w:val="28"/>
        </w:rPr>
        <w:t xml:space="preserve"> </w:t>
      </w:r>
      <w:r w:rsidRPr="00FA642C">
        <w:rPr>
          <w:szCs w:val="28"/>
        </w:rPr>
        <w:t>(07 3338 9253)</w:t>
      </w:r>
    </w:p>
    <w:p w14:paraId="68FAB5B7" w14:textId="77777777" w:rsidR="00D77C0A" w:rsidRPr="00FA642C" w:rsidRDefault="00A70696" w:rsidP="000E0D7A">
      <w:pPr>
        <w:rPr>
          <w:szCs w:val="28"/>
        </w:rPr>
      </w:pPr>
      <w:hyperlink r:id="rId9">
        <w:r w:rsidR="006C3640" w:rsidRPr="00FA642C">
          <w:rPr>
            <w:szCs w:val="28"/>
          </w:rPr>
          <w:t>j</w:t>
        </w:r>
        <w:r w:rsidR="006C3640" w:rsidRPr="00FA642C">
          <w:rPr>
            <w:spacing w:val="-6"/>
            <w:szCs w:val="28"/>
          </w:rPr>
          <w:t>o</w:t>
        </w:r>
        <w:r w:rsidR="006C3640" w:rsidRPr="00FA642C">
          <w:rPr>
            <w:szCs w:val="28"/>
          </w:rPr>
          <w:t>.oneill@nps</w:t>
        </w:r>
        <w:r w:rsidR="006C3640" w:rsidRPr="00FA642C">
          <w:rPr>
            <w:spacing w:val="-12"/>
            <w:szCs w:val="28"/>
          </w:rPr>
          <w:t>r</w:t>
        </w:r>
        <w:r w:rsidR="006C3640" w:rsidRPr="00FA642C">
          <w:rPr>
            <w:szCs w:val="28"/>
          </w:rPr>
          <w:t>.ql</w:t>
        </w:r>
        <w:r w:rsidR="006C3640" w:rsidRPr="00FA642C">
          <w:rPr>
            <w:spacing w:val="-3"/>
            <w:szCs w:val="28"/>
          </w:rPr>
          <w:t>d</w:t>
        </w:r>
        <w:r w:rsidR="006C3640" w:rsidRPr="00FA642C">
          <w:rPr>
            <w:szCs w:val="28"/>
          </w:rPr>
          <w:t>.g</w:t>
        </w:r>
        <w:r w:rsidR="006C3640" w:rsidRPr="00FA642C">
          <w:rPr>
            <w:spacing w:val="-2"/>
            <w:szCs w:val="28"/>
          </w:rPr>
          <w:t>o</w:t>
        </w:r>
        <w:r w:rsidR="006C3640" w:rsidRPr="00FA642C">
          <w:rPr>
            <w:spacing w:val="-9"/>
            <w:szCs w:val="28"/>
          </w:rPr>
          <w:t>v</w:t>
        </w:r>
        <w:r w:rsidR="006C3640" w:rsidRPr="00FA642C">
          <w:rPr>
            <w:szCs w:val="28"/>
          </w:rPr>
          <w:t>.au</w:t>
        </w:r>
      </w:hyperlink>
    </w:p>
    <w:p w14:paraId="751A225E" w14:textId="77777777" w:rsidR="00D77C0A" w:rsidRPr="00FA642C" w:rsidRDefault="00D77C0A" w:rsidP="000E0D7A">
      <w:pPr>
        <w:rPr>
          <w:szCs w:val="28"/>
        </w:rPr>
      </w:pPr>
    </w:p>
    <w:p w14:paraId="06A557C7" w14:textId="77777777" w:rsidR="006C3640" w:rsidRPr="00FA642C" w:rsidRDefault="006C3640" w:rsidP="000E0D7A">
      <w:pPr>
        <w:rPr>
          <w:szCs w:val="28"/>
        </w:rPr>
      </w:pPr>
      <w:r w:rsidRPr="00FA642C">
        <w:rPr>
          <w:szCs w:val="28"/>
        </w:rPr>
        <w:t>SA</w:t>
      </w:r>
    </w:p>
    <w:p w14:paraId="102528DD" w14:textId="2BF558AE" w:rsidR="00D46A50" w:rsidRPr="00FA642C" w:rsidRDefault="00775050" w:rsidP="000E0D7A">
      <w:pPr>
        <w:rPr>
          <w:szCs w:val="28"/>
        </w:rPr>
      </w:pPr>
      <w:r w:rsidRPr="00FA642C">
        <w:rPr>
          <w:szCs w:val="28"/>
        </w:rPr>
        <w:t>Marie-Therese Smith</w:t>
      </w:r>
      <w:r w:rsidR="002755A8" w:rsidRPr="00FA642C">
        <w:rPr>
          <w:szCs w:val="28"/>
        </w:rPr>
        <w:t xml:space="preserve"> (08 8457 1408</w:t>
      </w:r>
      <w:r w:rsidR="006C3640" w:rsidRPr="00FA642C">
        <w:rPr>
          <w:szCs w:val="28"/>
        </w:rPr>
        <w:t>)</w:t>
      </w:r>
    </w:p>
    <w:p w14:paraId="7C9D6945" w14:textId="78C81E13" w:rsidR="006C3640" w:rsidRPr="00FA642C" w:rsidRDefault="00657951" w:rsidP="000E0D7A">
      <w:pPr>
        <w:rPr>
          <w:szCs w:val="28"/>
        </w:rPr>
      </w:pPr>
      <w:r w:rsidRPr="00FA642C">
        <w:rPr>
          <w:szCs w:val="28"/>
        </w:rPr>
        <w:t>m</w:t>
      </w:r>
      <w:r w:rsidR="00775050" w:rsidRPr="00FA642C">
        <w:rPr>
          <w:szCs w:val="28"/>
        </w:rPr>
        <w:t>arie-therese.smith</w:t>
      </w:r>
      <w:r w:rsidR="002B3E79" w:rsidRPr="00FA642C">
        <w:rPr>
          <w:szCs w:val="28"/>
        </w:rPr>
        <w:t>@sa.g</w:t>
      </w:r>
      <w:r w:rsidR="002B3E79" w:rsidRPr="00FA642C">
        <w:rPr>
          <w:spacing w:val="-2"/>
          <w:szCs w:val="28"/>
        </w:rPr>
        <w:t>o</w:t>
      </w:r>
      <w:r w:rsidR="002B3E79" w:rsidRPr="00FA642C">
        <w:rPr>
          <w:spacing w:val="-9"/>
          <w:szCs w:val="28"/>
        </w:rPr>
        <w:t>v</w:t>
      </w:r>
      <w:r w:rsidR="002B3E79" w:rsidRPr="00FA642C">
        <w:rPr>
          <w:szCs w:val="28"/>
        </w:rPr>
        <w:t>.au</w:t>
      </w:r>
    </w:p>
    <w:p w14:paraId="3DDC64BE" w14:textId="77777777" w:rsidR="006C3640" w:rsidRPr="00FA642C" w:rsidRDefault="006C3640" w:rsidP="000E0D7A">
      <w:pPr>
        <w:rPr>
          <w:szCs w:val="28"/>
        </w:rPr>
      </w:pPr>
    </w:p>
    <w:p w14:paraId="4B119D6C" w14:textId="77777777" w:rsidR="006C3640" w:rsidRPr="00FA642C" w:rsidRDefault="006C3640" w:rsidP="000E0D7A">
      <w:pPr>
        <w:rPr>
          <w:szCs w:val="28"/>
        </w:rPr>
      </w:pPr>
      <w:r w:rsidRPr="00FA642C">
        <w:rPr>
          <w:szCs w:val="28"/>
        </w:rPr>
        <w:t>TAS</w:t>
      </w:r>
    </w:p>
    <w:p w14:paraId="7DD10E40" w14:textId="77777777" w:rsidR="00D46A50" w:rsidRPr="00FA642C" w:rsidRDefault="00CB4CEB" w:rsidP="000E0D7A">
      <w:pPr>
        <w:rPr>
          <w:szCs w:val="28"/>
        </w:rPr>
      </w:pPr>
      <w:r w:rsidRPr="00FA642C">
        <w:rPr>
          <w:szCs w:val="28"/>
        </w:rPr>
        <w:t>Al Adams</w:t>
      </w:r>
      <w:r w:rsidR="006C3640" w:rsidRPr="00FA642C">
        <w:rPr>
          <w:szCs w:val="28"/>
        </w:rPr>
        <w:t xml:space="preserve"> (0</w:t>
      </w:r>
      <w:r w:rsidR="00E239EA" w:rsidRPr="00FA642C">
        <w:rPr>
          <w:szCs w:val="28"/>
        </w:rPr>
        <w:t>3</w:t>
      </w:r>
      <w:r w:rsidR="006C3640" w:rsidRPr="00FA642C">
        <w:rPr>
          <w:szCs w:val="28"/>
        </w:rPr>
        <w:t xml:space="preserve"> </w:t>
      </w:r>
      <w:r w:rsidR="00E239EA" w:rsidRPr="00FA642C">
        <w:rPr>
          <w:szCs w:val="28"/>
        </w:rPr>
        <w:t xml:space="preserve">6165 </w:t>
      </w:r>
      <w:r w:rsidRPr="00FA642C">
        <w:rPr>
          <w:szCs w:val="28"/>
        </w:rPr>
        <w:t>5094</w:t>
      </w:r>
      <w:r w:rsidR="006C3640" w:rsidRPr="00FA642C">
        <w:rPr>
          <w:szCs w:val="28"/>
        </w:rPr>
        <w:t>)</w:t>
      </w:r>
    </w:p>
    <w:p w14:paraId="581C9B2B" w14:textId="77777777" w:rsidR="00D77C0A" w:rsidRPr="00FA642C" w:rsidRDefault="00CB4CEB" w:rsidP="000E0D7A">
      <w:pPr>
        <w:rPr>
          <w:szCs w:val="28"/>
        </w:rPr>
      </w:pPr>
      <w:r w:rsidRPr="00FA642C">
        <w:rPr>
          <w:szCs w:val="28"/>
        </w:rPr>
        <w:t>al.adams</w:t>
      </w:r>
      <w:r w:rsidR="00D77C0A" w:rsidRPr="00FA642C">
        <w:rPr>
          <w:szCs w:val="28"/>
        </w:rPr>
        <w:t>@</w:t>
      </w:r>
      <w:r w:rsidR="00E239EA" w:rsidRPr="00FA642C">
        <w:rPr>
          <w:szCs w:val="28"/>
        </w:rPr>
        <w:t>dpac</w:t>
      </w:r>
      <w:r w:rsidR="00D77C0A" w:rsidRPr="00FA642C">
        <w:rPr>
          <w:szCs w:val="28"/>
        </w:rPr>
        <w:t>.tas.gov.au</w:t>
      </w:r>
    </w:p>
    <w:p w14:paraId="5C79AC71" w14:textId="77777777" w:rsidR="00D77C0A" w:rsidRPr="00FA642C" w:rsidRDefault="00D77C0A" w:rsidP="000E0D7A">
      <w:pPr>
        <w:rPr>
          <w:szCs w:val="28"/>
        </w:rPr>
      </w:pPr>
    </w:p>
    <w:p w14:paraId="42D95380" w14:textId="77777777" w:rsidR="006C3640" w:rsidRPr="00FA642C" w:rsidRDefault="006C3640" w:rsidP="000E0D7A">
      <w:pPr>
        <w:rPr>
          <w:szCs w:val="28"/>
        </w:rPr>
      </w:pPr>
      <w:r w:rsidRPr="00FA642C">
        <w:rPr>
          <w:szCs w:val="28"/>
        </w:rPr>
        <w:t>VIC</w:t>
      </w:r>
    </w:p>
    <w:p w14:paraId="26653749" w14:textId="46CAA390" w:rsidR="00D46A50" w:rsidRPr="00FA642C" w:rsidRDefault="00657951" w:rsidP="000E0D7A">
      <w:pPr>
        <w:rPr>
          <w:szCs w:val="28"/>
        </w:rPr>
      </w:pPr>
      <w:r w:rsidRPr="00FA642C">
        <w:rPr>
          <w:szCs w:val="28"/>
        </w:rPr>
        <w:t>Jason Calleja</w:t>
      </w:r>
      <w:r w:rsidR="007B5B7E" w:rsidRPr="00FA642C">
        <w:rPr>
          <w:szCs w:val="28"/>
        </w:rPr>
        <w:t xml:space="preserve"> (03 9096 </w:t>
      </w:r>
      <w:r w:rsidRPr="00FA642C">
        <w:rPr>
          <w:szCs w:val="28"/>
        </w:rPr>
        <w:t>9832</w:t>
      </w:r>
      <w:r w:rsidR="006C3640" w:rsidRPr="00FA642C">
        <w:rPr>
          <w:szCs w:val="28"/>
        </w:rPr>
        <w:t>)</w:t>
      </w:r>
    </w:p>
    <w:p w14:paraId="5D4ACB97" w14:textId="00F93246" w:rsidR="00D77C0A" w:rsidRPr="00FA642C" w:rsidRDefault="00657951" w:rsidP="000E0D7A">
      <w:pPr>
        <w:rPr>
          <w:szCs w:val="28"/>
        </w:rPr>
      </w:pPr>
      <w:r w:rsidRPr="00FA642C">
        <w:rPr>
          <w:szCs w:val="28"/>
        </w:rPr>
        <w:t>Jason.Calleja@sport.vic.gov.au</w:t>
      </w:r>
    </w:p>
    <w:p w14:paraId="730A5788" w14:textId="77777777" w:rsidR="00657951" w:rsidRPr="00FA642C" w:rsidRDefault="00657951" w:rsidP="000E0D7A">
      <w:pPr>
        <w:rPr>
          <w:rFonts w:cs="Arial"/>
          <w:szCs w:val="28"/>
        </w:rPr>
      </w:pPr>
    </w:p>
    <w:p w14:paraId="197155CC" w14:textId="77777777" w:rsidR="006C3640" w:rsidRPr="00F3353A" w:rsidRDefault="006C3640" w:rsidP="000E0D7A">
      <w:pPr>
        <w:rPr>
          <w:rFonts w:cs="Arial"/>
          <w:szCs w:val="28"/>
        </w:rPr>
      </w:pPr>
      <w:r w:rsidRPr="00F3353A">
        <w:rPr>
          <w:rFonts w:cs="Arial"/>
          <w:szCs w:val="28"/>
        </w:rPr>
        <w:t>WA</w:t>
      </w:r>
    </w:p>
    <w:p w14:paraId="2BF522D7" w14:textId="5FC28CA5" w:rsidR="00863C42" w:rsidRPr="00F3353A" w:rsidRDefault="00061AFA" w:rsidP="000E0D7A">
      <w:pPr>
        <w:rPr>
          <w:szCs w:val="28"/>
        </w:rPr>
      </w:pPr>
      <w:r w:rsidRPr="00F3353A">
        <w:rPr>
          <w:szCs w:val="28"/>
        </w:rPr>
        <w:t xml:space="preserve">Grant </w:t>
      </w:r>
      <w:proofErr w:type="spellStart"/>
      <w:r w:rsidRPr="00F3353A">
        <w:rPr>
          <w:szCs w:val="28"/>
        </w:rPr>
        <w:t>Trew</w:t>
      </w:r>
      <w:proofErr w:type="spellEnd"/>
    </w:p>
    <w:p w14:paraId="764660A1" w14:textId="053A9E87" w:rsidR="006C3640" w:rsidRPr="00F3353A" w:rsidRDefault="00061AFA" w:rsidP="000E0D7A">
      <w:pPr>
        <w:rPr>
          <w:rFonts w:cs="Arial"/>
          <w:szCs w:val="28"/>
        </w:rPr>
      </w:pPr>
      <w:r w:rsidRPr="00F3353A">
        <w:rPr>
          <w:rFonts w:cs="Arial"/>
          <w:szCs w:val="28"/>
        </w:rPr>
        <w:t>Grant.Trew@dlgsc.wa.gov.au</w:t>
      </w:r>
    </w:p>
    <w:p w14:paraId="04F5E81E" w14:textId="77777777" w:rsidR="00D77C0A" w:rsidRPr="00F3353A" w:rsidRDefault="00D77C0A" w:rsidP="000E0D7A">
      <w:pPr>
        <w:rPr>
          <w:szCs w:val="28"/>
        </w:rPr>
      </w:pPr>
    </w:p>
    <w:p w14:paraId="68D68277" w14:textId="77777777" w:rsidR="006C3640" w:rsidRPr="00FA642C" w:rsidRDefault="006C3640" w:rsidP="000E0D7A">
      <w:pPr>
        <w:rPr>
          <w:szCs w:val="28"/>
        </w:rPr>
      </w:pPr>
      <w:r w:rsidRPr="00FA642C">
        <w:rPr>
          <w:szCs w:val="28"/>
        </w:rPr>
        <w:t>NATIONAL</w:t>
      </w:r>
    </w:p>
    <w:p w14:paraId="0857F895" w14:textId="77777777" w:rsidR="00D46A50" w:rsidRPr="00FA642C" w:rsidRDefault="006C3640" w:rsidP="000E0D7A">
      <w:pPr>
        <w:rPr>
          <w:szCs w:val="28"/>
        </w:rPr>
      </w:pPr>
      <w:r w:rsidRPr="00FA642C">
        <w:rPr>
          <w:szCs w:val="28"/>
        </w:rPr>
        <w:t>Peter Downs (02 6259 0316)</w:t>
      </w:r>
    </w:p>
    <w:p w14:paraId="31E82E71" w14:textId="77777777" w:rsidR="006C3640" w:rsidRPr="00FA642C" w:rsidRDefault="00D77C0A" w:rsidP="000E0D7A">
      <w:pPr>
        <w:rPr>
          <w:szCs w:val="28"/>
        </w:rPr>
      </w:pPr>
      <w:r w:rsidRPr="00FA642C">
        <w:rPr>
          <w:szCs w:val="28"/>
        </w:rPr>
        <w:t>manager@playbytherules.net.au</w:t>
      </w:r>
    </w:p>
    <w:p w14:paraId="334A7560" w14:textId="77777777" w:rsidR="00A140D5" w:rsidRDefault="00A140D5" w:rsidP="007B24F0">
      <w:bookmarkStart w:id="12" w:name="_Toc295991113"/>
      <w:r>
        <w:br w:type="page"/>
      </w:r>
    </w:p>
    <w:p w14:paraId="4A85B2ED" w14:textId="77777777" w:rsidR="00D77C0A" w:rsidRPr="00DC2C28" w:rsidRDefault="00D77C0A" w:rsidP="00FF2291">
      <w:pPr>
        <w:pStyle w:val="Heading1"/>
      </w:pPr>
      <w:bookmarkStart w:id="13" w:name="_Toc317427913"/>
      <w:bookmarkStart w:id="14" w:name="_Toc532293929"/>
      <w:r w:rsidRPr="00DC2C28">
        <w:lastRenderedPageBreak/>
        <w:t>The Editor</w:t>
      </w:r>
      <w:bookmarkEnd w:id="12"/>
      <w:bookmarkEnd w:id="13"/>
      <w:bookmarkEnd w:id="14"/>
    </w:p>
    <w:p w14:paraId="4359D237" w14:textId="77777777" w:rsidR="00F76CAA" w:rsidRDefault="00F76CAA" w:rsidP="0079695B">
      <w:pPr>
        <w:rPr>
          <w:lang w:val="en-GB"/>
        </w:rPr>
      </w:pPr>
    </w:p>
    <w:p w14:paraId="2025AE93" w14:textId="59B68AE2" w:rsidR="00AC71FB" w:rsidRDefault="00061AFA" w:rsidP="000E0D7A">
      <w:r>
        <w:rPr>
          <w:lang w:val="en-GB"/>
        </w:rPr>
        <w:t>Wow</w:t>
      </w:r>
      <w:r w:rsidR="00F3353A">
        <w:rPr>
          <w:lang w:val="en-GB"/>
        </w:rPr>
        <w:t>,</w:t>
      </w:r>
      <w:r>
        <w:rPr>
          <w:lang w:val="en-GB"/>
        </w:rPr>
        <w:t xml:space="preserve"> 2019 is just around the corner</w:t>
      </w:r>
      <w:r w:rsidR="00F3353A">
        <w:rPr>
          <w:lang w:val="en-GB"/>
        </w:rPr>
        <w:t>!</w:t>
      </w:r>
      <w:r>
        <w:rPr>
          <w:lang w:val="en-GB"/>
        </w:rPr>
        <w:t xml:space="preserve"> This final magazine for the year reflects on </w:t>
      </w:r>
      <w:r w:rsidR="001C16E3">
        <w:rPr>
          <w:lang w:val="en-GB"/>
        </w:rPr>
        <w:t xml:space="preserve">some of </w:t>
      </w:r>
      <w:r>
        <w:rPr>
          <w:lang w:val="en-GB"/>
        </w:rPr>
        <w:t xml:space="preserve">the activities of </w:t>
      </w:r>
      <w:r w:rsidR="00F3353A">
        <w:rPr>
          <w:lang w:val="en-GB"/>
        </w:rPr>
        <w:t>2018</w:t>
      </w:r>
      <w:r>
        <w:rPr>
          <w:lang w:val="en-GB"/>
        </w:rPr>
        <w:t xml:space="preserve">. </w:t>
      </w:r>
      <w:r>
        <w:t xml:space="preserve">I give a </w:t>
      </w:r>
      <w:r w:rsidR="005F42CF">
        <w:t>synopsis of a big year of progress for Play by the Rules</w:t>
      </w:r>
      <w:r w:rsidR="00324A94">
        <w:t>, and</w:t>
      </w:r>
      <w:r w:rsidR="005F42CF">
        <w:t xml:space="preserve"> Clyde Rathbone reflects on the issues that have dominated the media</w:t>
      </w:r>
      <w:r w:rsidR="00C70547">
        <w:t>,</w:t>
      </w:r>
      <w:r w:rsidR="005F42CF">
        <w:t xml:space="preserve"> and question</w:t>
      </w:r>
      <w:r w:rsidR="00324A94">
        <w:t>s whether</w:t>
      </w:r>
      <w:r w:rsidR="005F42CF">
        <w:t xml:space="preserve"> they really impact on community sport</w:t>
      </w:r>
      <w:r w:rsidR="00324A94">
        <w:t>.</w:t>
      </w:r>
    </w:p>
    <w:p w14:paraId="0413001F" w14:textId="67F844CE" w:rsidR="005F42CF" w:rsidRDefault="005F42CF" w:rsidP="000E0D7A">
      <w:pPr>
        <w:rPr>
          <w:rFonts w:cs="Arial"/>
          <w:szCs w:val="28"/>
        </w:rPr>
      </w:pPr>
    </w:p>
    <w:p w14:paraId="3B61B35B" w14:textId="1D05B30A" w:rsidR="005F42CF" w:rsidRDefault="005F42CF" w:rsidP="00060F0A">
      <w:r>
        <w:t xml:space="preserve">We also profile the </w:t>
      </w:r>
      <w:proofErr w:type="spellStart"/>
      <w:r>
        <w:t>GingerCloud</w:t>
      </w:r>
      <w:proofErr w:type="spellEnd"/>
      <w:r>
        <w:t xml:space="preserve"> Foundation</w:t>
      </w:r>
      <w:r w:rsidR="00324A94">
        <w:t>—</w:t>
      </w:r>
      <w:r>
        <w:t xml:space="preserve">winner of the 2018 Play by the Rules Award. This was only the second year of the Award and the judging gets harder with so many great examples of what organisations are doing to keep sport safe, fair and inclusive. We’re profiling many of these in the </w:t>
      </w:r>
      <w:hyperlink r:id="rId10" w:history="1">
        <w:r w:rsidRPr="0008767F">
          <w:rPr>
            <w:rStyle w:val="Hyperlink"/>
            <w:rFonts w:cs="Arial"/>
            <w:szCs w:val="28"/>
          </w:rPr>
          <w:t>Case Studies</w:t>
        </w:r>
      </w:hyperlink>
      <w:r w:rsidRPr="00324A94">
        <w:rPr>
          <w:rStyle w:val="Hyperlink"/>
          <w:rFonts w:cs="Arial"/>
          <w:color w:val="auto"/>
          <w:szCs w:val="28"/>
          <w:u w:val="none"/>
        </w:rPr>
        <w:t xml:space="preserve"> section</w:t>
      </w:r>
      <w:r>
        <w:t xml:space="preserve"> on Play by the Rules</w:t>
      </w:r>
      <w:r w:rsidR="00C70547">
        <w:t>,</w:t>
      </w:r>
      <w:r>
        <w:t xml:space="preserve"> and </w:t>
      </w:r>
      <w:r w:rsidR="00324A94">
        <w:t xml:space="preserve">they </w:t>
      </w:r>
      <w:r>
        <w:t xml:space="preserve">are </w:t>
      </w:r>
      <w:r w:rsidR="00324A94">
        <w:t>well</w:t>
      </w:r>
      <w:r>
        <w:t xml:space="preserve"> worth looking through. We’re planning to expand the categories for the Award in 2019 to recognise more of the great work going on. In the meantime, thanks again for your support and we wish you and your family a happy and peaceful end to the year. </w:t>
      </w:r>
    </w:p>
    <w:p w14:paraId="2D77FE3B" w14:textId="77777777" w:rsidR="005F42CF" w:rsidRDefault="005F42CF" w:rsidP="00060F0A"/>
    <w:p w14:paraId="3A747EBC" w14:textId="62BF53E0" w:rsidR="005F42CF" w:rsidRDefault="005F42CF" w:rsidP="00060F0A">
      <w:r>
        <w:t>See you in 2019.</w:t>
      </w:r>
    </w:p>
    <w:p w14:paraId="6E772033" w14:textId="77777777" w:rsidR="006833D0" w:rsidRDefault="006833D0" w:rsidP="00060F0A"/>
    <w:p w14:paraId="099E3E3A" w14:textId="77777777" w:rsidR="00301300" w:rsidRDefault="00301300" w:rsidP="00301300">
      <w:pPr>
        <w:rPr>
          <w:rFonts w:ascii="Helvetica" w:hAnsi="Helvetica" w:cs="Helvetica"/>
          <w:sz w:val="24"/>
        </w:rPr>
      </w:pPr>
    </w:p>
    <w:p w14:paraId="4958BF03" w14:textId="77777777" w:rsidR="00D77C0A" w:rsidRDefault="00D77C0A" w:rsidP="00FF2291">
      <w:pPr>
        <w:rPr>
          <w:b/>
        </w:rPr>
      </w:pPr>
      <w:r>
        <w:rPr>
          <w:b/>
          <w:noProof/>
          <w:lang w:val="en-US"/>
        </w:rPr>
        <w:drawing>
          <wp:inline distT="0" distB="0" distL="0" distR="0" wp14:anchorId="67B09BE1" wp14:editId="7D58FFD2">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1">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6CA4A630" w14:textId="77777777" w:rsidR="00D77C0A" w:rsidRDefault="00D77C0A" w:rsidP="00FF2291">
      <w:pPr>
        <w:rPr>
          <w:b/>
        </w:rPr>
      </w:pPr>
    </w:p>
    <w:p w14:paraId="03885FF3" w14:textId="77777777" w:rsidR="00D77C0A" w:rsidRDefault="00D77C0A" w:rsidP="00FF2291">
      <w:r>
        <w:t>Peter Downs</w:t>
      </w:r>
    </w:p>
    <w:p w14:paraId="21D59EF5" w14:textId="21E421BD" w:rsidR="00495C8C" w:rsidRDefault="00D77C0A" w:rsidP="00FF2291">
      <w:r>
        <w:t>Manager</w:t>
      </w:r>
      <w:r w:rsidR="00B76C2B">
        <w:t xml:space="preserve">, </w:t>
      </w:r>
      <w:r w:rsidR="00495C8C">
        <w:t>Play by the Rules</w:t>
      </w:r>
    </w:p>
    <w:p w14:paraId="1B3FE0E4" w14:textId="77777777" w:rsidR="001B3AA4" w:rsidRDefault="00495C8C" w:rsidP="00347FF8">
      <w:pPr>
        <w:pStyle w:val="Heading1"/>
      </w:pPr>
      <w:r w:rsidRPr="004F6733">
        <w:br w:type="page"/>
      </w:r>
    </w:p>
    <w:p w14:paraId="20DBA281" w14:textId="6864AE2E" w:rsidR="00C77F79" w:rsidRPr="00112BF9" w:rsidRDefault="00FC4ED6" w:rsidP="00112BF9">
      <w:pPr>
        <w:pStyle w:val="Heading1"/>
      </w:pPr>
      <w:bookmarkStart w:id="15" w:name="_Toc532293930"/>
      <w:r>
        <w:lastRenderedPageBreak/>
        <w:t>Keeping sport safe, fair and inclusive in 2018</w:t>
      </w:r>
      <w:bookmarkEnd w:id="15"/>
    </w:p>
    <w:p w14:paraId="5C5F7A5B" w14:textId="77777777" w:rsidR="0079695B" w:rsidRDefault="0079695B" w:rsidP="00060F0A">
      <w:pPr>
        <w:rPr>
          <w:lang w:eastAsia="en-GB"/>
        </w:rPr>
      </w:pPr>
    </w:p>
    <w:p w14:paraId="78B0FD61" w14:textId="0DAF8D9F" w:rsidR="00F76CAA" w:rsidRDefault="00FC4ED6" w:rsidP="00060F0A">
      <w:pPr>
        <w:rPr>
          <w:lang w:eastAsia="en-GB"/>
        </w:rPr>
      </w:pPr>
      <w:r>
        <w:rPr>
          <w:lang w:eastAsia="en-GB"/>
        </w:rPr>
        <w:t>Another big year for Play by the Rules is coming to an end. First and foremost, a huge thanks must go to our supporters and followers</w:t>
      </w:r>
      <w:r w:rsidR="00EA7063">
        <w:rPr>
          <w:lang w:eastAsia="en-GB"/>
        </w:rPr>
        <w:t>—</w:t>
      </w:r>
      <w:r>
        <w:rPr>
          <w:lang w:eastAsia="en-GB"/>
        </w:rPr>
        <w:t xml:space="preserve">without you Play by the Rules would not be able to do what it does. Our subscriptions went up </w:t>
      </w:r>
      <w:r w:rsidR="007F5D4F">
        <w:rPr>
          <w:lang w:eastAsia="en-GB"/>
        </w:rPr>
        <w:t>52</w:t>
      </w:r>
      <w:r w:rsidR="00EA7063">
        <w:rPr>
          <w:lang w:eastAsia="en-GB"/>
        </w:rPr>
        <w:t xml:space="preserve"> per cent</w:t>
      </w:r>
      <w:r>
        <w:rPr>
          <w:lang w:eastAsia="en-GB"/>
        </w:rPr>
        <w:t xml:space="preserve"> in 2018, from 55,000 in 2017 to over 84,000 by the end of November. Our impact and reach goes beyond subscribers of course, but these are our immediate family! At this rate we should crack the 100,000 subscriber mark in the first half of 2019! Maybe time for a celebration? </w:t>
      </w:r>
    </w:p>
    <w:p w14:paraId="34CDCE0B" w14:textId="5666584F" w:rsidR="00FC4ED6" w:rsidRDefault="00FC4ED6" w:rsidP="00060F0A">
      <w:pPr>
        <w:rPr>
          <w:rFonts w:cs="Arial"/>
          <w:color w:val="222222"/>
          <w:szCs w:val="28"/>
          <w:lang w:eastAsia="en-GB"/>
        </w:rPr>
      </w:pPr>
    </w:p>
    <w:p w14:paraId="2F56A026" w14:textId="595241EE" w:rsidR="00FC4ED6" w:rsidRDefault="007F5D4F" w:rsidP="00060F0A">
      <w:pPr>
        <w:rPr>
          <w:rFonts w:cs="Arial"/>
          <w:color w:val="222222"/>
          <w:szCs w:val="28"/>
          <w:lang w:eastAsia="en-GB"/>
        </w:rPr>
      </w:pPr>
      <w:r>
        <w:rPr>
          <w:rFonts w:cs="Arial"/>
          <w:color w:val="222222"/>
          <w:szCs w:val="28"/>
          <w:lang w:eastAsia="en-GB"/>
        </w:rPr>
        <w:t>It’s been a busy year</w:t>
      </w:r>
      <w:r w:rsidR="00EA7063">
        <w:rPr>
          <w:rFonts w:cs="Arial"/>
          <w:color w:val="222222"/>
          <w:szCs w:val="28"/>
          <w:lang w:eastAsia="en-GB"/>
        </w:rPr>
        <w:t>,</w:t>
      </w:r>
      <w:r>
        <w:rPr>
          <w:rFonts w:cs="Arial"/>
          <w:color w:val="222222"/>
          <w:szCs w:val="28"/>
          <w:lang w:eastAsia="en-GB"/>
        </w:rPr>
        <w:t xml:space="preserve"> but here are a few highlights:</w:t>
      </w:r>
    </w:p>
    <w:p w14:paraId="32068BDF" w14:textId="4030B8D6" w:rsidR="007F5D4F" w:rsidRDefault="007F5D4F" w:rsidP="00060F0A">
      <w:pPr>
        <w:rPr>
          <w:rFonts w:cs="Arial"/>
          <w:color w:val="222222"/>
          <w:szCs w:val="28"/>
          <w:lang w:eastAsia="en-GB"/>
        </w:rPr>
      </w:pPr>
    </w:p>
    <w:p w14:paraId="1891AFF3" w14:textId="652B3E6F" w:rsidR="00326F64" w:rsidRPr="00326F64" w:rsidRDefault="00C70547" w:rsidP="00EA7063">
      <w:pPr>
        <w:numPr>
          <w:ilvl w:val="0"/>
          <w:numId w:val="4"/>
        </w:numPr>
        <w:tabs>
          <w:tab w:val="left" w:pos="220"/>
          <w:tab w:val="left" w:pos="567"/>
          <w:tab w:val="left" w:pos="1134"/>
        </w:tabs>
        <w:autoSpaceDE w:val="0"/>
        <w:autoSpaceDN w:val="0"/>
        <w:adjustRightInd w:val="0"/>
        <w:spacing w:line="420" w:lineRule="atLeast"/>
        <w:ind w:left="567" w:hanging="425"/>
        <w:rPr>
          <w:rFonts w:cs="Arial"/>
          <w:color w:val="0E0E0E"/>
          <w:szCs w:val="28"/>
          <w:lang w:val="en-US"/>
        </w:rPr>
      </w:pPr>
      <w:r>
        <w:rPr>
          <w:rFonts w:cs="Arial"/>
          <w:color w:val="0E0E0E"/>
          <w:szCs w:val="28"/>
          <w:lang w:val="en-US"/>
        </w:rPr>
        <w:t xml:space="preserve">a </w:t>
      </w:r>
      <w:r w:rsidR="00326F64" w:rsidRPr="00326F64">
        <w:rPr>
          <w:rFonts w:cs="Arial"/>
          <w:color w:val="0E0E0E"/>
          <w:szCs w:val="28"/>
          <w:lang w:val="en-US"/>
        </w:rPr>
        <w:t xml:space="preserve">new ‘conduct and </w:t>
      </w:r>
      <w:proofErr w:type="spellStart"/>
      <w:r w:rsidR="00326F64" w:rsidRPr="00326F64">
        <w:rPr>
          <w:rFonts w:cs="Arial"/>
          <w:color w:val="0E0E0E"/>
          <w:szCs w:val="28"/>
          <w:lang w:val="en-US"/>
        </w:rPr>
        <w:t>behaviour</w:t>
      </w:r>
      <w:proofErr w:type="spellEnd"/>
      <w:r w:rsidR="00326F64" w:rsidRPr="00326F64">
        <w:rPr>
          <w:rFonts w:cs="Arial"/>
          <w:color w:val="0E0E0E"/>
          <w:szCs w:val="28"/>
          <w:lang w:val="en-US"/>
        </w:rPr>
        <w:t>’ video series with ABC journalist Paul Kennedy</w:t>
      </w:r>
      <w:r w:rsidR="00B76C2B">
        <w:rPr>
          <w:rFonts w:cs="Arial"/>
          <w:color w:val="0E0E0E"/>
          <w:szCs w:val="28"/>
          <w:lang w:val="en-US"/>
        </w:rPr>
        <w:t>:</w:t>
      </w:r>
      <w:r w:rsidR="00326F64">
        <w:rPr>
          <w:rFonts w:cs="Arial"/>
          <w:color w:val="0E0E0E"/>
          <w:szCs w:val="28"/>
          <w:lang w:val="en-US"/>
        </w:rPr>
        <w:t xml:space="preserve"> </w:t>
      </w:r>
      <w:hyperlink r:id="rId12" w:history="1">
        <w:r w:rsidR="00326F64" w:rsidRPr="009E783F">
          <w:rPr>
            <w:rStyle w:val="Hyperlink"/>
            <w:rFonts w:cs="Arial"/>
            <w:szCs w:val="28"/>
            <w:lang w:val="en-US"/>
          </w:rPr>
          <w:t>https://www.playbytherules.net.au/conduct-and-behaviour</w:t>
        </w:r>
      </w:hyperlink>
      <w:r w:rsidR="00326F64">
        <w:rPr>
          <w:rFonts w:cs="Arial"/>
          <w:color w:val="0E0E0E"/>
          <w:szCs w:val="28"/>
          <w:lang w:val="en-US"/>
        </w:rPr>
        <w:t xml:space="preserve"> </w:t>
      </w:r>
    </w:p>
    <w:p w14:paraId="2817C223" w14:textId="4CD9432E" w:rsidR="00326F64" w:rsidRPr="00326F64" w:rsidRDefault="00326F64" w:rsidP="00EA7063">
      <w:pPr>
        <w:numPr>
          <w:ilvl w:val="0"/>
          <w:numId w:val="4"/>
        </w:numPr>
        <w:tabs>
          <w:tab w:val="left" w:pos="220"/>
          <w:tab w:val="left" w:pos="567"/>
          <w:tab w:val="left" w:pos="1134"/>
        </w:tabs>
        <w:autoSpaceDE w:val="0"/>
        <w:autoSpaceDN w:val="0"/>
        <w:adjustRightInd w:val="0"/>
        <w:spacing w:line="420" w:lineRule="atLeast"/>
        <w:ind w:left="567" w:hanging="425"/>
        <w:rPr>
          <w:rFonts w:cs="Arial"/>
          <w:color w:val="0E0E0E"/>
          <w:szCs w:val="28"/>
          <w:lang w:val="en-US"/>
        </w:rPr>
      </w:pPr>
      <w:r w:rsidRPr="00326F64">
        <w:rPr>
          <w:rFonts w:cs="Arial"/>
          <w:color w:val="0E0E0E"/>
          <w:szCs w:val="28"/>
          <w:lang w:val="en-US"/>
        </w:rPr>
        <w:t>a new ‘Governance’ section with practical tips for club officials</w:t>
      </w:r>
      <w:r w:rsidR="00B76C2B">
        <w:rPr>
          <w:rFonts w:cs="Arial"/>
          <w:color w:val="0E0E0E"/>
          <w:szCs w:val="28"/>
          <w:lang w:val="en-US"/>
        </w:rPr>
        <w:t>:</w:t>
      </w:r>
      <w:r>
        <w:rPr>
          <w:rFonts w:cs="Arial"/>
          <w:color w:val="0E0E0E"/>
          <w:szCs w:val="28"/>
          <w:lang w:val="en-US"/>
        </w:rPr>
        <w:t xml:space="preserve"> </w:t>
      </w:r>
      <w:hyperlink r:id="rId13" w:history="1">
        <w:r w:rsidRPr="009E783F">
          <w:rPr>
            <w:rStyle w:val="Hyperlink"/>
            <w:rFonts w:cs="Arial"/>
            <w:szCs w:val="28"/>
            <w:lang w:val="en-US"/>
          </w:rPr>
          <w:t>https://www.playbytherules.net.au/got-an-issue/governance</w:t>
        </w:r>
      </w:hyperlink>
      <w:r>
        <w:rPr>
          <w:rFonts w:cs="Arial"/>
          <w:color w:val="0E0E0E"/>
          <w:szCs w:val="28"/>
          <w:lang w:val="en-US"/>
        </w:rPr>
        <w:t xml:space="preserve"> </w:t>
      </w:r>
    </w:p>
    <w:p w14:paraId="327F8FC8" w14:textId="6F9DB324" w:rsidR="00326F64" w:rsidRPr="00326F64" w:rsidRDefault="00326F64" w:rsidP="00EA7063">
      <w:pPr>
        <w:numPr>
          <w:ilvl w:val="0"/>
          <w:numId w:val="4"/>
        </w:numPr>
        <w:tabs>
          <w:tab w:val="left" w:pos="220"/>
          <w:tab w:val="left" w:pos="567"/>
          <w:tab w:val="left" w:pos="1134"/>
        </w:tabs>
        <w:autoSpaceDE w:val="0"/>
        <w:autoSpaceDN w:val="0"/>
        <w:adjustRightInd w:val="0"/>
        <w:spacing w:line="420" w:lineRule="atLeast"/>
        <w:ind w:left="567" w:hanging="425"/>
        <w:rPr>
          <w:rFonts w:cs="Arial"/>
          <w:color w:val="0E0E0E"/>
          <w:szCs w:val="28"/>
          <w:lang w:val="en-US"/>
        </w:rPr>
      </w:pPr>
      <w:r w:rsidRPr="00326F64">
        <w:rPr>
          <w:rFonts w:cs="Arial"/>
          <w:color w:val="0E0E0E"/>
          <w:szCs w:val="28"/>
          <w:lang w:val="en-US"/>
        </w:rPr>
        <w:t xml:space="preserve">new mediation information under </w:t>
      </w:r>
      <w:r w:rsidR="00EA7063">
        <w:rPr>
          <w:rFonts w:cs="Arial"/>
          <w:color w:val="0E0E0E"/>
          <w:szCs w:val="28"/>
          <w:lang w:val="en-US"/>
        </w:rPr>
        <w:t xml:space="preserve">the </w:t>
      </w:r>
      <w:r w:rsidRPr="00326F64">
        <w:rPr>
          <w:rFonts w:cs="Arial"/>
          <w:color w:val="0E0E0E"/>
          <w:szCs w:val="28"/>
          <w:lang w:val="en-US"/>
        </w:rPr>
        <w:t>complaint handling area</w:t>
      </w:r>
      <w:r w:rsidR="00B76C2B">
        <w:rPr>
          <w:rFonts w:cs="Arial"/>
          <w:color w:val="0E0E0E"/>
          <w:szCs w:val="28"/>
          <w:lang w:val="en-US"/>
        </w:rPr>
        <w:t>:</w:t>
      </w:r>
      <w:r>
        <w:rPr>
          <w:rFonts w:cs="Arial"/>
          <w:color w:val="0E0E0E"/>
          <w:szCs w:val="28"/>
          <w:lang w:val="en-US"/>
        </w:rPr>
        <w:t xml:space="preserve"> </w:t>
      </w:r>
      <w:hyperlink r:id="rId14" w:history="1">
        <w:r w:rsidRPr="009E783F">
          <w:rPr>
            <w:rStyle w:val="Hyperlink"/>
            <w:rFonts w:cs="Arial"/>
            <w:szCs w:val="28"/>
            <w:lang w:val="en-US"/>
          </w:rPr>
          <w:t>https://www.playbytherules.net.au/complaints-handling/mediation</w:t>
        </w:r>
      </w:hyperlink>
      <w:r>
        <w:rPr>
          <w:rFonts w:cs="Arial"/>
          <w:color w:val="0E0E0E"/>
          <w:szCs w:val="28"/>
          <w:lang w:val="en-US"/>
        </w:rPr>
        <w:t xml:space="preserve"> </w:t>
      </w:r>
    </w:p>
    <w:p w14:paraId="62BBC80B" w14:textId="33865CD1" w:rsidR="00326F64" w:rsidRPr="00326F64" w:rsidRDefault="00326F64" w:rsidP="00EA7063">
      <w:pPr>
        <w:numPr>
          <w:ilvl w:val="0"/>
          <w:numId w:val="4"/>
        </w:numPr>
        <w:tabs>
          <w:tab w:val="left" w:pos="220"/>
          <w:tab w:val="left" w:pos="567"/>
          <w:tab w:val="left" w:pos="1134"/>
        </w:tabs>
        <w:autoSpaceDE w:val="0"/>
        <w:autoSpaceDN w:val="0"/>
        <w:adjustRightInd w:val="0"/>
        <w:spacing w:line="420" w:lineRule="atLeast"/>
        <w:ind w:left="567" w:hanging="425"/>
        <w:rPr>
          <w:rFonts w:cs="Arial"/>
          <w:color w:val="0E0E0E"/>
          <w:szCs w:val="28"/>
          <w:lang w:val="en-US"/>
        </w:rPr>
      </w:pPr>
      <w:r w:rsidRPr="00326F64">
        <w:rPr>
          <w:rFonts w:cs="Arial"/>
          <w:color w:val="0E0E0E"/>
          <w:szCs w:val="28"/>
          <w:lang w:val="en-US"/>
        </w:rPr>
        <w:t xml:space="preserve">a new video complaint handling scenario with Matt </w:t>
      </w:r>
      <w:proofErr w:type="spellStart"/>
      <w:r w:rsidRPr="00326F64">
        <w:rPr>
          <w:rFonts w:cs="Arial"/>
          <w:color w:val="0E0E0E"/>
          <w:szCs w:val="28"/>
          <w:lang w:val="en-US"/>
        </w:rPr>
        <w:t>Shirvington</w:t>
      </w:r>
      <w:proofErr w:type="spellEnd"/>
      <w:r w:rsidR="00B76C2B">
        <w:rPr>
          <w:rFonts w:cs="Arial"/>
          <w:color w:val="0E0E0E"/>
          <w:szCs w:val="28"/>
          <w:lang w:val="en-US"/>
        </w:rPr>
        <w:t>:</w:t>
      </w:r>
      <w:r>
        <w:rPr>
          <w:rFonts w:cs="Arial"/>
          <w:color w:val="0E0E0E"/>
          <w:szCs w:val="28"/>
          <w:lang w:val="en-US"/>
        </w:rPr>
        <w:t xml:space="preserve"> </w:t>
      </w:r>
      <w:hyperlink r:id="rId15" w:history="1">
        <w:r w:rsidRPr="009E783F">
          <w:rPr>
            <w:rStyle w:val="Hyperlink"/>
            <w:rFonts w:cs="Arial"/>
            <w:szCs w:val="28"/>
            <w:lang w:val="en-US"/>
          </w:rPr>
          <w:t>https://www.playbytherules.net.au/complaints-handling/dealing-with-a-complaint</w:t>
        </w:r>
      </w:hyperlink>
      <w:r>
        <w:rPr>
          <w:rFonts w:cs="Arial"/>
          <w:color w:val="0E0E0E"/>
          <w:szCs w:val="28"/>
          <w:lang w:val="en-US"/>
        </w:rPr>
        <w:t xml:space="preserve"> </w:t>
      </w:r>
    </w:p>
    <w:p w14:paraId="58F62669" w14:textId="77777777" w:rsidR="00326F64" w:rsidRPr="00326F64" w:rsidRDefault="00326F64" w:rsidP="00EA7063">
      <w:pPr>
        <w:numPr>
          <w:ilvl w:val="0"/>
          <w:numId w:val="4"/>
        </w:numPr>
        <w:tabs>
          <w:tab w:val="left" w:pos="220"/>
          <w:tab w:val="left" w:pos="567"/>
          <w:tab w:val="left" w:pos="1134"/>
        </w:tabs>
        <w:autoSpaceDE w:val="0"/>
        <w:autoSpaceDN w:val="0"/>
        <w:adjustRightInd w:val="0"/>
        <w:spacing w:line="420" w:lineRule="atLeast"/>
        <w:ind w:left="567" w:hanging="425"/>
        <w:rPr>
          <w:rFonts w:cs="Arial"/>
          <w:color w:val="0E0E0E"/>
          <w:szCs w:val="28"/>
          <w:lang w:val="en-US"/>
        </w:rPr>
      </w:pPr>
      <w:r w:rsidRPr="00326F64">
        <w:rPr>
          <w:rFonts w:cs="Arial"/>
          <w:color w:val="0E0E0E"/>
          <w:szCs w:val="28"/>
          <w:lang w:val="en-US"/>
        </w:rPr>
        <w:t>an updated MPIO Deliverers Guide and presentation material</w:t>
      </w:r>
    </w:p>
    <w:p w14:paraId="762C70DE" w14:textId="654A7006" w:rsidR="00326F64" w:rsidRPr="00326F64" w:rsidRDefault="00326F64" w:rsidP="00EA7063">
      <w:pPr>
        <w:numPr>
          <w:ilvl w:val="0"/>
          <w:numId w:val="4"/>
        </w:numPr>
        <w:tabs>
          <w:tab w:val="left" w:pos="220"/>
          <w:tab w:val="left" w:pos="567"/>
          <w:tab w:val="left" w:pos="1134"/>
        </w:tabs>
        <w:autoSpaceDE w:val="0"/>
        <w:autoSpaceDN w:val="0"/>
        <w:adjustRightInd w:val="0"/>
        <w:spacing w:line="420" w:lineRule="atLeast"/>
        <w:ind w:left="567" w:hanging="425"/>
        <w:rPr>
          <w:rFonts w:cs="Arial"/>
          <w:color w:val="0E0E0E"/>
          <w:szCs w:val="28"/>
          <w:lang w:val="en-US"/>
        </w:rPr>
      </w:pPr>
      <w:r w:rsidRPr="00326F64">
        <w:rPr>
          <w:rFonts w:cs="Arial"/>
          <w:color w:val="0E0E0E"/>
          <w:szCs w:val="28"/>
          <w:lang w:val="en-US"/>
        </w:rPr>
        <w:t>a new Case Studies section profiling the achievements of organisations that nominated for the Play by the Rules Award</w:t>
      </w:r>
      <w:r w:rsidR="00B76C2B">
        <w:rPr>
          <w:rFonts w:cs="Arial"/>
          <w:color w:val="0E0E0E"/>
          <w:szCs w:val="28"/>
          <w:lang w:val="en-US"/>
        </w:rPr>
        <w:t>:</w:t>
      </w:r>
      <w:r>
        <w:rPr>
          <w:rFonts w:cs="Arial"/>
          <w:color w:val="0E0E0E"/>
          <w:szCs w:val="28"/>
          <w:lang w:val="en-US"/>
        </w:rPr>
        <w:t xml:space="preserve"> </w:t>
      </w:r>
      <w:hyperlink r:id="rId16" w:history="1">
        <w:r w:rsidRPr="009E783F">
          <w:rPr>
            <w:rStyle w:val="Hyperlink"/>
            <w:rFonts w:cs="Arial"/>
            <w:szCs w:val="28"/>
            <w:lang w:val="en-US"/>
          </w:rPr>
          <w:t>https://www.playbytherules.net.au/resources/case-studies</w:t>
        </w:r>
      </w:hyperlink>
      <w:r>
        <w:rPr>
          <w:rFonts w:cs="Arial"/>
          <w:color w:val="0E0E0E"/>
          <w:szCs w:val="28"/>
          <w:lang w:val="en-US"/>
        </w:rPr>
        <w:t xml:space="preserve"> </w:t>
      </w:r>
    </w:p>
    <w:p w14:paraId="21F2F5FA" w14:textId="4A37CDC0" w:rsidR="00326F64" w:rsidRPr="00326F64" w:rsidRDefault="00326F64" w:rsidP="00EA7063">
      <w:pPr>
        <w:numPr>
          <w:ilvl w:val="0"/>
          <w:numId w:val="4"/>
        </w:numPr>
        <w:tabs>
          <w:tab w:val="left" w:pos="220"/>
          <w:tab w:val="left" w:pos="567"/>
          <w:tab w:val="left" w:pos="1134"/>
        </w:tabs>
        <w:autoSpaceDE w:val="0"/>
        <w:autoSpaceDN w:val="0"/>
        <w:adjustRightInd w:val="0"/>
        <w:spacing w:line="420" w:lineRule="atLeast"/>
        <w:ind w:left="567" w:hanging="425"/>
        <w:rPr>
          <w:rFonts w:cs="Arial"/>
          <w:color w:val="0E0E0E"/>
          <w:szCs w:val="28"/>
          <w:lang w:val="en-US"/>
        </w:rPr>
      </w:pPr>
      <w:r w:rsidRPr="00326F64">
        <w:rPr>
          <w:rFonts w:cs="Arial"/>
          <w:color w:val="0E0E0E"/>
          <w:szCs w:val="28"/>
          <w:lang w:val="en-US"/>
        </w:rPr>
        <w:t>a new infographics section providing visual downloads on issues that impact on safe, fair and inclusive sport</w:t>
      </w:r>
      <w:r w:rsidR="00B76C2B">
        <w:rPr>
          <w:rFonts w:cs="Arial"/>
          <w:color w:val="0E0E0E"/>
          <w:szCs w:val="28"/>
          <w:lang w:val="en-US"/>
        </w:rPr>
        <w:t>:</w:t>
      </w:r>
      <w:r>
        <w:rPr>
          <w:rFonts w:cs="Arial"/>
          <w:color w:val="0E0E0E"/>
          <w:szCs w:val="28"/>
          <w:lang w:val="en-US"/>
        </w:rPr>
        <w:t xml:space="preserve"> </w:t>
      </w:r>
      <w:hyperlink r:id="rId17" w:history="1">
        <w:r w:rsidRPr="009E783F">
          <w:rPr>
            <w:rStyle w:val="Hyperlink"/>
            <w:rFonts w:cs="Arial"/>
            <w:szCs w:val="28"/>
            <w:lang w:val="en-US"/>
          </w:rPr>
          <w:t>https://www.playbytherules.net.au/resources/infographics</w:t>
        </w:r>
      </w:hyperlink>
      <w:r>
        <w:rPr>
          <w:rFonts w:cs="Arial"/>
          <w:color w:val="0E0E0E"/>
          <w:szCs w:val="28"/>
          <w:lang w:val="en-US"/>
        </w:rPr>
        <w:t xml:space="preserve"> </w:t>
      </w:r>
    </w:p>
    <w:p w14:paraId="00D33F15" w14:textId="15591A27" w:rsidR="00326F64" w:rsidRPr="00326F64" w:rsidRDefault="00326F64" w:rsidP="00EA7063">
      <w:pPr>
        <w:numPr>
          <w:ilvl w:val="0"/>
          <w:numId w:val="4"/>
        </w:numPr>
        <w:tabs>
          <w:tab w:val="left" w:pos="220"/>
          <w:tab w:val="left" w:pos="567"/>
          <w:tab w:val="left" w:pos="1134"/>
        </w:tabs>
        <w:autoSpaceDE w:val="0"/>
        <w:autoSpaceDN w:val="0"/>
        <w:adjustRightInd w:val="0"/>
        <w:spacing w:line="420" w:lineRule="atLeast"/>
        <w:ind w:left="567" w:hanging="425"/>
        <w:rPr>
          <w:rFonts w:cs="Arial"/>
          <w:color w:val="0E0E0E"/>
          <w:szCs w:val="28"/>
          <w:lang w:val="en-US"/>
        </w:rPr>
      </w:pPr>
      <w:r w:rsidRPr="00326F64">
        <w:rPr>
          <w:rFonts w:cs="Arial"/>
          <w:color w:val="0E0E0E"/>
          <w:szCs w:val="28"/>
          <w:lang w:val="en-US"/>
        </w:rPr>
        <w:t>a dedicated section for the video presentations coming out of the Diversity and Inclusion in Sport Forum</w:t>
      </w:r>
      <w:r w:rsidR="00B76C2B">
        <w:rPr>
          <w:rFonts w:cs="Arial"/>
          <w:color w:val="0E0E0E"/>
          <w:szCs w:val="28"/>
          <w:lang w:val="en-US"/>
        </w:rPr>
        <w:t>:</w:t>
      </w:r>
      <w:r>
        <w:rPr>
          <w:rFonts w:cs="Arial"/>
          <w:color w:val="0E0E0E"/>
          <w:szCs w:val="28"/>
          <w:lang w:val="en-US"/>
        </w:rPr>
        <w:t xml:space="preserve"> </w:t>
      </w:r>
      <w:hyperlink r:id="rId18" w:history="1">
        <w:r w:rsidRPr="009E783F">
          <w:rPr>
            <w:rStyle w:val="Hyperlink"/>
            <w:rFonts w:cs="Arial"/>
            <w:szCs w:val="28"/>
            <w:lang w:val="en-US"/>
          </w:rPr>
          <w:t>https://www.playbytherules.net.au/got-an-issue/inclusion-and-diversity/inclusion-and-diversity-videos</w:t>
        </w:r>
      </w:hyperlink>
      <w:r>
        <w:rPr>
          <w:rFonts w:cs="Arial"/>
          <w:color w:val="0E0E0E"/>
          <w:szCs w:val="28"/>
          <w:lang w:val="en-US"/>
        </w:rPr>
        <w:t xml:space="preserve"> </w:t>
      </w:r>
    </w:p>
    <w:p w14:paraId="4327B224" w14:textId="2F0F6465" w:rsidR="00326F64" w:rsidRPr="00326F64" w:rsidRDefault="00326F64" w:rsidP="00EA7063">
      <w:pPr>
        <w:numPr>
          <w:ilvl w:val="0"/>
          <w:numId w:val="4"/>
        </w:numPr>
        <w:tabs>
          <w:tab w:val="left" w:pos="220"/>
          <w:tab w:val="left" w:pos="567"/>
          <w:tab w:val="left" w:pos="1134"/>
        </w:tabs>
        <w:autoSpaceDE w:val="0"/>
        <w:autoSpaceDN w:val="0"/>
        <w:adjustRightInd w:val="0"/>
        <w:spacing w:line="420" w:lineRule="atLeast"/>
        <w:ind w:left="567" w:hanging="425"/>
        <w:rPr>
          <w:rFonts w:cs="Arial"/>
          <w:color w:val="0E0E0E"/>
          <w:szCs w:val="28"/>
          <w:lang w:val="en-US"/>
        </w:rPr>
      </w:pPr>
      <w:r w:rsidRPr="00326F64">
        <w:rPr>
          <w:rFonts w:cs="Arial"/>
          <w:color w:val="0E0E0E"/>
          <w:szCs w:val="28"/>
          <w:lang w:val="en-US"/>
        </w:rPr>
        <w:t>a redeveloped ‘child safety’ section with dedicated state/territory specific pages on child safety laws</w:t>
      </w:r>
      <w:r w:rsidR="00B76C2B">
        <w:rPr>
          <w:rFonts w:cs="Arial"/>
          <w:color w:val="0E0E0E"/>
          <w:szCs w:val="28"/>
          <w:lang w:val="en-US"/>
        </w:rPr>
        <w:t>:</w:t>
      </w:r>
      <w:r>
        <w:rPr>
          <w:rFonts w:cs="Arial"/>
          <w:color w:val="0E0E0E"/>
          <w:szCs w:val="28"/>
          <w:lang w:val="en-US"/>
        </w:rPr>
        <w:t xml:space="preserve"> </w:t>
      </w:r>
      <w:hyperlink r:id="rId19" w:history="1">
        <w:r w:rsidRPr="009E783F">
          <w:rPr>
            <w:rStyle w:val="Hyperlink"/>
            <w:rFonts w:cs="Arial"/>
            <w:szCs w:val="28"/>
            <w:lang w:val="en-US"/>
          </w:rPr>
          <w:t>https://www.playbytherules.net.au/got-an-issue/child-safe-sport</w:t>
        </w:r>
      </w:hyperlink>
      <w:r>
        <w:rPr>
          <w:rFonts w:cs="Arial"/>
          <w:color w:val="0E0E0E"/>
          <w:szCs w:val="28"/>
          <w:lang w:val="en-US"/>
        </w:rPr>
        <w:t xml:space="preserve"> </w:t>
      </w:r>
    </w:p>
    <w:p w14:paraId="17C84723" w14:textId="77777777" w:rsidR="00EA7063" w:rsidRPr="00326F64" w:rsidRDefault="00EA7063" w:rsidP="00EA7063">
      <w:pPr>
        <w:pStyle w:val="ListParagraph"/>
        <w:numPr>
          <w:ilvl w:val="0"/>
          <w:numId w:val="4"/>
        </w:numPr>
        <w:tabs>
          <w:tab w:val="left" w:pos="709"/>
          <w:tab w:val="left" w:pos="1134"/>
        </w:tabs>
        <w:ind w:left="709" w:hanging="425"/>
        <w:rPr>
          <w:rFonts w:cs="Arial"/>
          <w:color w:val="222222"/>
          <w:szCs w:val="28"/>
          <w:lang w:eastAsia="en-GB"/>
        </w:rPr>
      </w:pPr>
      <w:r w:rsidRPr="00326F64">
        <w:rPr>
          <w:rFonts w:cs="Arial"/>
          <w:color w:val="0E0E0E"/>
          <w:szCs w:val="28"/>
          <w:lang w:val="en-US"/>
        </w:rPr>
        <w:lastRenderedPageBreak/>
        <w:t>delivery of the 2018 Diversity and Inclusion in Sport Forum at Melbourne Olympic Park with 180 attendees</w:t>
      </w:r>
    </w:p>
    <w:p w14:paraId="64E9DAAE" w14:textId="5DD40F8B" w:rsidR="00326F64" w:rsidRPr="00326F64" w:rsidRDefault="00326F64" w:rsidP="00EA7063">
      <w:pPr>
        <w:numPr>
          <w:ilvl w:val="0"/>
          <w:numId w:val="4"/>
        </w:numPr>
        <w:tabs>
          <w:tab w:val="left" w:pos="220"/>
          <w:tab w:val="left" w:pos="709"/>
          <w:tab w:val="left" w:pos="1134"/>
        </w:tabs>
        <w:autoSpaceDE w:val="0"/>
        <w:autoSpaceDN w:val="0"/>
        <w:adjustRightInd w:val="0"/>
        <w:spacing w:line="420" w:lineRule="atLeast"/>
        <w:ind w:left="709" w:hanging="425"/>
        <w:rPr>
          <w:rFonts w:cs="Arial"/>
          <w:color w:val="0E0E0E"/>
          <w:szCs w:val="28"/>
          <w:lang w:val="en-US"/>
        </w:rPr>
      </w:pPr>
      <w:r w:rsidRPr="00326F64">
        <w:rPr>
          <w:rFonts w:cs="Arial"/>
          <w:color w:val="0E0E0E"/>
          <w:szCs w:val="28"/>
          <w:lang w:val="en-US"/>
        </w:rPr>
        <w:t xml:space="preserve">delivery of the 2018 Play by the Rules Award presented at the Diversity and Inclusion in Sport Forum, </w:t>
      </w:r>
      <w:r w:rsidR="00EA7063">
        <w:rPr>
          <w:rFonts w:cs="Arial"/>
          <w:color w:val="0E0E0E"/>
          <w:szCs w:val="28"/>
          <w:lang w:val="en-US"/>
        </w:rPr>
        <w:t xml:space="preserve">the </w:t>
      </w:r>
      <w:r w:rsidRPr="00326F64">
        <w:rPr>
          <w:rFonts w:cs="Arial"/>
          <w:color w:val="0E0E0E"/>
          <w:szCs w:val="28"/>
          <w:lang w:val="en-US"/>
        </w:rPr>
        <w:t xml:space="preserve">winner </w:t>
      </w:r>
      <w:r w:rsidR="00EA7063">
        <w:rPr>
          <w:rFonts w:cs="Arial"/>
          <w:color w:val="0E0E0E"/>
          <w:szCs w:val="28"/>
          <w:lang w:val="en-US"/>
        </w:rPr>
        <w:t>being</w:t>
      </w:r>
      <w:r w:rsidRPr="00326F64">
        <w:rPr>
          <w:rFonts w:cs="Arial"/>
          <w:color w:val="0E0E0E"/>
          <w:szCs w:val="28"/>
          <w:lang w:val="en-US"/>
        </w:rPr>
        <w:t xml:space="preserve"> the </w:t>
      </w:r>
      <w:proofErr w:type="spellStart"/>
      <w:r w:rsidRPr="00326F64">
        <w:rPr>
          <w:rFonts w:cs="Arial"/>
          <w:color w:val="0E0E0E"/>
          <w:szCs w:val="28"/>
          <w:lang w:val="en-US"/>
        </w:rPr>
        <w:t>GingerCloud</w:t>
      </w:r>
      <w:proofErr w:type="spellEnd"/>
      <w:r w:rsidRPr="00326F64">
        <w:rPr>
          <w:rFonts w:cs="Arial"/>
          <w:color w:val="0E0E0E"/>
          <w:szCs w:val="28"/>
          <w:lang w:val="en-US"/>
        </w:rPr>
        <w:t xml:space="preserve"> Foundation</w:t>
      </w:r>
      <w:r w:rsidR="00B76C2B">
        <w:rPr>
          <w:rFonts w:cs="Arial"/>
          <w:color w:val="0E0E0E"/>
          <w:szCs w:val="28"/>
          <w:lang w:val="en-US"/>
        </w:rPr>
        <w:t>:</w:t>
      </w:r>
      <w:r w:rsidR="00C70547">
        <w:rPr>
          <w:rFonts w:cs="Arial"/>
          <w:color w:val="0E0E0E"/>
          <w:szCs w:val="28"/>
          <w:lang w:val="en-US"/>
        </w:rPr>
        <w:t xml:space="preserve"> </w:t>
      </w:r>
      <w:hyperlink r:id="rId20" w:history="1">
        <w:r w:rsidR="00C70547" w:rsidRPr="00007C0D">
          <w:rPr>
            <w:rStyle w:val="Hyperlink"/>
            <w:rFonts w:cs="Arial"/>
            <w:szCs w:val="28"/>
            <w:lang w:val="en-US"/>
          </w:rPr>
          <w:t>https://www.playbytherules.net.au/pbtr-award</w:t>
        </w:r>
      </w:hyperlink>
      <w:r w:rsidR="00622EF9">
        <w:rPr>
          <w:rFonts w:cs="Arial"/>
          <w:color w:val="0E0E0E"/>
          <w:szCs w:val="28"/>
          <w:lang w:val="en-US"/>
        </w:rPr>
        <w:t xml:space="preserve"> </w:t>
      </w:r>
    </w:p>
    <w:p w14:paraId="39589F3E" w14:textId="6A82DFCC" w:rsidR="00326F64" w:rsidRPr="00C70547" w:rsidRDefault="00326F64" w:rsidP="00326F64">
      <w:pPr>
        <w:rPr>
          <w:rFonts w:cs="Arial"/>
          <w:color w:val="222222"/>
          <w:szCs w:val="28"/>
          <w:lang w:val="en-US" w:eastAsia="en-GB"/>
        </w:rPr>
      </w:pPr>
    </w:p>
    <w:p w14:paraId="39D0946A" w14:textId="66939A2C" w:rsidR="00326F64" w:rsidRDefault="007B0182" w:rsidP="00060F0A">
      <w:pPr>
        <w:rPr>
          <w:lang w:eastAsia="en-GB"/>
        </w:rPr>
      </w:pPr>
      <w:r>
        <w:rPr>
          <w:lang w:eastAsia="en-GB"/>
        </w:rPr>
        <w:t>Very pleasingly our online course completions increased 18</w:t>
      </w:r>
      <w:r w:rsidR="003D5473">
        <w:rPr>
          <w:lang w:eastAsia="en-GB"/>
        </w:rPr>
        <w:t xml:space="preserve"> per cent</w:t>
      </w:r>
      <w:r>
        <w:rPr>
          <w:lang w:eastAsia="en-GB"/>
        </w:rPr>
        <w:t xml:space="preserve"> across all courses. Child protection online course completion</w:t>
      </w:r>
      <w:r w:rsidR="00622EF9">
        <w:rPr>
          <w:lang w:eastAsia="en-GB"/>
        </w:rPr>
        <w:t>s</w:t>
      </w:r>
      <w:r>
        <w:rPr>
          <w:lang w:eastAsia="en-GB"/>
        </w:rPr>
        <w:t xml:space="preserve"> rose a whopping 26</w:t>
      </w:r>
      <w:r w:rsidR="00FF388E">
        <w:rPr>
          <w:lang w:eastAsia="en-GB"/>
        </w:rPr>
        <w:t xml:space="preserve"> per cent</w:t>
      </w:r>
      <w:r>
        <w:rPr>
          <w:lang w:eastAsia="en-GB"/>
        </w:rPr>
        <w:t xml:space="preserve"> to 15,908 </w:t>
      </w:r>
      <w:r w:rsidR="00622EF9">
        <w:rPr>
          <w:lang w:eastAsia="en-GB"/>
        </w:rPr>
        <w:t xml:space="preserve">in 2018. This could be an outcome of the Royal Commission into Institutional Responses to Child Sexual Abuse but either way, it’s good to see more and more people taking child safety seriously and </w:t>
      </w:r>
      <w:r w:rsidR="00061AFA">
        <w:rPr>
          <w:lang w:eastAsia="en-GB"/>
        </w:rPr>
        <w:t>committing to</w:t>
      </w:r>
      <w:r w:rsidR="00622EF9">
        <w:rPr>
          <w:lang w:eastAsia="en-GB"/>
        </w:rPr>
        <w:t xml:space="preserve"> training.</w:t>
      </w:r>
    </w:p>
    <w:p w14:paraId="55EFE1AA" w14:textId="6EB116F7" w:rsidR="00622EF9" w:rsidRDefault="00622EF9" w:rsidP="00060F0A">
      <w:pPr>
        <w:rPr>
          <w:lang w:eastAsia="en-GB"/>
        </w:rPr>
      </w:pPr>
    </w:p>
    <w:p w14:paraId="1ACAE444" w14:textId="669CF170" w:rsidR="00622EF9" w:rsidRDefault="00622EF9" w:rsidP="00060F0A">
      <w:pPr>
        <w:rPr>
          <w:lang w:eastAsia="en-GB"/>
        </w:rPr>
      </w:pPr>
      <w:r>
        <w:rPr>
          <w:lang w:eastAsia="en-GB"/>
        </w:rPr>
        <w:t>We also know that people are taking actions following completion of the online course, so</w:t>
      </w:r>
      <w:r w:rsidR="00061AFA">
        <w:rPr>
          <w:lang w:eastAsia="en-GB"/>
        </w:rPr>
        <w:t xml:space="preserve"> for many people it’s not just about improving their own understanding of the issues, it’s about taking action to address child safety in their organisation. If this is you, great work and keep going! </w:t>
      </w:r>
    </w:p>
    <w:p w14:paraId="25D36358" w14:textId="39970022" w:rsidR="00061AFA" w:rsidRDefault="00061AFA" w:rsidP="00060F0A">
      <w:pPr>
        <w:rPr>
          <w:lang w:eastAsia="en-GB"/>
        </w:rPr>
      </w:pPr>
    </w:p>
    <w:p w14:paraId="70ECF808" w14:textId="4F8B11CA" w:rsidR="00061AFA" w:rsidRDefault="00061AFA" w:rsidP="00060F0A">
      <w:pPr>
        <w:rPr>
          <w:lang w:eastAsia="en-GB"/>
        </w:rPr>
      </w:pPr>
      <w:r>
        <w:rPr>
          <w:lang w:eastAsia="en-GB"/>
        </w:rPr>
        <w:t xml:space="preserve">Thank you once again for your support and commitment to keeping sport safe, fair and inclusive in 2018 and we look forward to continuing our work together in 2019. </w:t>
      </w:r>
    </w:p>
    <w:p w14:paraId="18438818" w14:textId="68B54F02" w:rsidR="00D8404D" w:rsidRDefault="00D8404D" w:rsidP="00060F0A">
      <w:pPr>
        <w:rPr>
          <w:lang w:eastAsia="en-GB"/>
        </w:rPr>
      </w:pPr>
    </w:p>
    <w:p w14:paraId="3F1AA148" w14:textId="539F105C" w:rsidR="00A8398B" w:rsidRPr="001A077E" w:rsidRDefault="00A8398B" w:rsidP="001A077E">
      <w:pPr>
        <w:rPr>
          <w:rFonts w:cs="Arial"/>
          <w:szCs w:val="22"/>
        </w:rPr>
      </w:pPr>
      <w:r w:rsidRPr="001A077E">
        <w:rPr>
          <w:rFonts w:cs="Arial"/>
          <w:szCs w:val="28"/>
        </w:rPr>
        <w:br w:type="page"/>
      </w:r>
    </w:p>
    <w:p w14:paraId="3488AE78" w14:textId="042EAD86" w:rsidR="00CB23D2" w:rsidRDefault="00CB23D2" w:rsidP="00CB23D2">
      <w:pPr>
        <w:pStyle w:val="Heading1"/>
      </w:pPr>
      <w:bookmarkStart w:id="16" w:name="_Toc532293931"/>
      <w:r>
        <w:lastRenderedPageBreak/>
        <w:t>Winner of the 2018 Play by the Rules Award</w:t>
      </w:r>
      <w:r w:rsidR="00F3353A">
        <w:t>—</w:t>
      </w:r>
      <w:proofErr w:type="spellStart"/>
      <w:r>
        <w:t>GingerCloud</w:t>
      </w:r>
      <w:proofErr w:type="spellEnd"/>
      <w:r>
        <w:t xml:space="preserve"> Foundation’s Modified Rugby Program</w:t>
      </w:r>
      <w:bookmarkEnd w:id="16"/>
    </w:p>
    <w:p w14:paraId="026D963C" w14:textId="77777777" w:rsidR="00CB23D2" w:rsidRDefault="00CB23D2" w:rsidP="00CB23D2">
      <w:pPr>
        <w:autoSpaceDE w:val="0"/>
        <w:autoSpaceDN w:val="0"/>
        <w:adjustRightInd w:val="0"/>
        <w:spacing w:after="120"/>
        <w:rPr>
          <w:rFonts w:cs="Arial"/>
          <w:color w:val="000000"/>
          <w:szCs w:val="28"/>
        </w:rPr>
      </w:pPr>
    </w:p>
    <w:p w14:paraId="7D6A3274" w14:textId="6599B9CF" w:rsidR="00CB23D2" w:rsidRDefault="00B804AB" w:rsidP="00060F0A">
      <w:proofErr w:type="spellStart"/>
      <w:r w:rsidRPr="00CB23D2">
        <w:t>GingerCloud</w:t>
      </w:r>
      <w:proofErr w:type="spellEnd"/>
      <w:r w:rsidRPr="00CB23D2">
        <w:t xml:space="preserve"> Foundation’s (</w:t>
      </w:r>
      <w:proofErr w:type="spellStart"/>
      <w:r w:rsidRPr="00CB23D2">
        <w:t>GingerCloud</w:t>
      </w:r>
      <w:proofErr w:type="spellEnd"/>
      <w:r w:rsidRPr="00CB23D2">
        <w:t>) Modified Rugby Program (MRP), established in 2014, is a world-first, club-based modified form of touch</w:t>
      </w:r>
      <w:r w:rsidR="00F804C2">
        <w:t>-</w:t>
      </w:r>
      <w:r w:rsidRPr="00CB23D2">
        <w:t xml:space="preserve">only rugby union </w:t>
      </w:r>
      <w:r w:rsidR="000731E6">
        <w:t xml:space="preserve">that </w:t>
      </w:r>
      <w:r w:rsidRPr="00CB23D2">
        <w:t>mov</w:t>
      </w:r>
      <w:r w:rsidR="00F804C2">
        <w:t>es</w:t>
      </w:r>
      <w:r w:rsidRPr="00CB23D2">
        <w:t xml:space="preserve"> girls, boys and young adults with learning and perceptual disabilities off the sidelines and into the main game.</w:t>
      </w:r>
    </w:p>
    <w:p w14:paraId="434BFCC9" w14:textId="77777777" w:rsidR="00060F0A" w:rsidRDefault="00060F0A" w:rsidP="00060F0A"/>
    <w:p w14:paraId="23C46BAF" w14:textId="7F71E815" w:rsidR="00CB23D2" w:rsidRDefault="00B804AB" w:rsidP="00060F0A">
      <w:proofErr w:type="spellStart"/>
      <w:r w:rsidRPr="00CB23D2">
        <w:t>GingerCloud</w:t>
      </w:r>
      <w:proofErr w:type="spellEnd"/>
      <w:r w:rsidRPr="00CB23D2">
        <w:t xml:space="preserve"> founders, Megan and Anthony Elliott, established a working </w:t>
      </w:r>
      <w:r w:rsidRPr="00060F0A">
        <w:t xml:space="preserve">party </w:t>
      </w:r>
      <w:r w:rsidR="00F804C2">
        <w:t xml:space="preserve">that </w:t>
      </w:r>
      <w:r w:rsidRPr="00060F0A">
        <w:t>includ</w:t>
      </w:r>
      <w:r w:rsidR="00F804C2">
        <w:t>ed</w:t>
      </w:r>
      <w:r w:rsidRPr="00060F0A">
        <w:t xml:space="preserve"> other families, </w:t>
      </w:r>
      <w:r w:rsidR="00FF388E" w:rsidRPr="00060F0A">
        <w:t>a</w:t>
      </w:r>
      <w:r w:rsidRPr="00060F0A">
        <w:t xml:space="preserve">llied </w:t>
      </w:r>
      <w:r w:rsidR="00FF388E" w:rsidRPr="00060F0A">
        <w:t>h</w:t>
      </w:r>
      <w:r w:rsidRPr="00060F0A">
        <w:t xml:space="preserve">ealth </w:t>
      </w:r>
      <w:r w:rsidR="00FF388E" w:rsidRPr="00060F0A">
        <w:t>p</w:t>
      </w:r>
      <w:r w:rsidRPr="00060F0A">
        <w:t>rofessionals, Brothers Rugby Club</w:t>
      </w:r>
      <w:r w:rsidR="00FF388E" w:rsidRPr="00060F0A">
        <w:t>,</w:t>
      </w:r>
      <w:r w:rsidRPr="00060F0A">
        <w:t xml:space="preserve"> and the Q</w:t>
      </w:r>
      <w:r w:rsidR="00FF388E" w:rsidRPr="00060F0A">
        <w:t>ueens</w:t>
      </w:r>
      <w:r w:rsidRPr="00060F0A">
        <w:t>l</w:t>
      </w:r>
      <w:r w:rsidR="00FF388E" w:rsidRPr="00060F0A">
        <w:t>an</w:t>
      </w:r>
      <w:r w:rsidRPr="00060F0A">
        <w:t>d Rugby Union (</w:t>
      </w:r>
      <w:r w:rsidR="00FF388E" w:rsidRPr="00060F0A">
        <w:t>Q</w:t>
      </w:r>
      <w:r w:rsidRPr="00060F0A">
        <w:t>RU) and Australian Rugby Union (ARU)</w:t>
      </w:r>
      <w:r w:rsidR="00F804C2">
        <w:t>,</w:t>
      </w:r>
      <w:r w:rsidRPr="00060F0A">
        <w:t xml:space="preserve"> to develop </w:t>
      </w:r>
      <w:r w:rsidR="00F804C2">
        <w:t xml:space="preserve">a </w:t>
      </w:r>
      <w:r w:rsidRPr="00060F0A">
        <w:t xml:space="preserve">new, modified set of laws that would allow their son Max, who has a severe learning and perceptual disability, and other families like theirs to feel safe, be understood, experience regular success and belong into the long term through rugby clubs everywhere. </w:t>
      </w:r>
    </w:p>
    <w:p w14:paraId="4FA1EE55" w14:textId="77777777" w:rsidR="00060F0A" w:rsidRPr="00060F0A" w:rsidRDefault="00060F0A" w:rsidP="00060F0A"/>
    <w:p w14:paraId="188D474D" w14:textId="2D1298EB" w:rsidR="00B804AB" w:rsidRDefault="00B804AB" w:rsidP="00060F0A">
      <w:r w:rsidRPr="00CB23D2">
        <w:t xml:space="preserve">From only 16 participants during 2014, the MRP now engages more than 250 participants in five cities, nine clubs in three divisions (MRP original, MRP 7s and MRP Colts) across Queensland, and is heading interstate in 2019 to be hosted in Canberra. Following the success of the MRP since its pilot program, </w:t>
      </w:r>
      <w:r w:rsidR="00F804C2">
        <w:t>it</w:t>
      </w:r>
      <w:r w:rsidRPr="00CB23D2">
        <w:t xml:space="preserve"> was endorsed </w:t>
      </w:r>
      <w:r w:rsidR="00F804C2">
        <w:t xml:space="preserve">in May 2017 </w:t>
      </w:r>
      <w:r w:rsidRPr="00CB23D2">
        <w:t xml:space="preserve">as a new division of rugby in Australia </w:t>
      </w:r>
      <w:r w:rsidR="00FF388E">
        <w:t xml:space="preserve">by </w:t>
      </w:r>
      <w:r w:rsidRPr="00CB23D2">
        <w:t>the sport’s governing body</w:t>
      </w:r>
      <w:r w:rsidR="00F804C2">
        <w:t>,</w:t>
      </w:r>
      <w:r w:rsidRPr="00CB23D2">
        <w:t xml:space="preserve"> Rugby Australia. </w:t>
      </w:r>
    </w:p>
    <w:p w14:paraId="2EBC5BA3" w14:textId="77777777" w:rsidR="00060F0A" w:rsidRPr="00CB23D2" w:rsidRDefault="00060F0A" w:rsidP="00060F0A"/>
    <w:p w14:paraId="7EF503A6" w14:textId="2826E9EF" w:rsidR="00B804AB" w:rsidRDefault="00B804AB" w:rsidP="00060F0A">
      <w:pPr>
        <w:rPr>
          <w:color w:val="000000"/>
        </w:rPr>
      </w:pPr>
      <w:r w:rsidRPr="00CB23D2">
        <w:rPr>
          <w:color w:val="000000"/>
        </w:rPr>
        <w:t>Through the MRP, these young people with learning and perceptual disabilities experience the sheer thrill of playing rugby (often their first team sport) at their local rugby club. Their club becomes a ‘home’ not only for the participants</w:t>
      </w:r>
      <w:r w:rsidR="00954515">
        <w:rPr>
          <w:color w:val="000000"/>
        </w:rPr>
        <w:t>,</w:t>
      </w:r>
      <w:r w:rsidRPr="00CB23D2">
        <w:rPr>
          <w:color w:val="000000"/>
        </w:rPr>
        <w:t xml:space="preserve"> but </w:t>
      </w:r>
      <w:r w:rsidR="00954515">
        <w:rPr>
          <w:color w:val="000000"/>
        </w:rPr>
        <w:t>also</w:t>
      </w:r>
      <w:r w:rsidRPr="00CB23D2">
        <w:rPr>
          <w:color w:val="000000"/>
        </w:rPr>
        <w:t xml:space="preserve"> their families.</w:t>
      </w:r>
      <w:r w:rsidRPr="00CB23D2">
        <w:t xml:space="preserve"> </w:t>
      </w:r>
      <w:r w:rsidRPr="00CB23D2">
        <w:rPr>
          <w:color w:val="000000"/>
        </w:rPr>
        <w:t xml:space="preserve">All MRP </w:t>
      </w:r>
      <w:r w:rsidR="002465DB">
        <w:rPr>
          <w:color w:val="000000"/>
        </w:rPr>
        <w:t>p</w:t>
      </w:r>
      <w:r w:rsidRPr="00CB23D2">
        <w:rPr>
          <w:color w:val="000000"/>
        </w:rPr>
        <w:t xml:space="preserve">layers are individually matched with their own </w:t>
      </w:r>
      <w:proofErr w:type="spellStart"/>
      <w:r w:rsidRPr="00CB23D2">
        <w:rPr>
          <w:color w:val="000000"/>
        </w:rPr>
        <w:t>PlayerMentor</w:t>
      </w:r>
      <w:proofErr w:type="spellEnd"/>
      <w:r w:rsidR="00617D99">
        <w:rPr>
          <w:color w:val="000000"/>
        </w:rPr>
        <w:t>,</w:t>
      </w:r>
      <w:r w:rsidRPr="00CB23D2">
        <w:rPr>
          <w:color w:val="000000"/>
        </w:rPr>
        <w:t xml:space="preserve"> who </w:t>
      </w:r>
      <w:r w:rsidR="00344CFB">
        <w:rPr>
          <w:color w:val="000000"/>
        </w:rPr>
        <w:t>is</w:t>
      </w:r>
      <w:r w:rsidRPr="00CB23D2">
        <w:rPr>
          <w:color w:val="000000"/>
        </w:rPr>
        <w:t xml:space="preserve"> specifically trained through </w:t>
      </w:r>
      <w:r w:rsidR="00954515">
        <w:rPr>
          <w:color w:val="000000"/>
        </w:rPr>
        <w:t>the</w:t>
      </w:r>
      <w:r w:rsidRPr="00CB23D2">
        <w:rPr>
          <w:color w:val="000000"/>
        </w:rPr>
        <w:t xml:space="preserve"> </w:t>
      </w:r>
      <w:proofErr w:type="spellStart"/>
      <w:r w:rsidRPr="00CB23D2">
        <w:rPr>
          <w:color w:val="000000"/>
        </w:rPr>
        <w:t>GingerCloud</w:t>
      </w:r>
      <w:proofErr w:type="spellEnd"/>
      <w:r w:rsidRPr="00CB23D2">
        <w:rPr>
          <w:color w:val="000000"/>
        </w:rPr>
        <w:t xml:space="preserve"> Leadership Program to become </w:t>
      </w:r>
      <w:r w:rsidR="00954515">
        <w:rPr>
          <w:color w:val="000000"/>
        </w:rPr>
        <w:t xml:space="preserve">a </w:t>
      </w:r>
      <w:r w:rsidRPr="00CB23D2">
        <w:rPr>
          <w:color w:val="000000"/>
        </w:rPr>
        <w:t>leader of the future. With the support of their on</w:t>
      </w:r>
      <w:r w:rsidR="00954515">
        <w:rPr>
          <w:color w:val="000000"/>
        </w:rPr>
        <w:t>-</w:t>
      </w:r>
      <w:r w:rsidRPr="00CB23D2">
        <w:rPr>
          <w:color w:val="000000"/>
        </w:rPr>
        <w:t xml:space="preserve">field </w:t>
      </w:r>
      <w:proofErr w:type="spellStart"/>
      <w:r w:rsidRPr="00CB23D2">
        <w:rPr>
          <w:color w:val="000000"/>
        </w:rPr>
        <w:t>PlayerMentors</w:t>
      </w:r>
      <w:proofErr w:type="spellEnd"/>
      <w:r w:rsidRPr="00CB23D2">
        <w:rPr>
          <w:color w:val="000000"/>
        </w:rPr>
        <w:t xml:space="preserve">, </w:t>
      </w:r>
      <w:r w:rsidR="00954515">
        <w:rPr>
          <w:color w:val="000000"/>
        </w:rPr>
        <w:t>participants</w:t>
      </w:r>
      <w:r w:rsidRPr="00CB23D2">
        <w:rPr>
          <w:color w:val="000000"/>
        </w:rPr>
        <w:t xml:space="preserve"> learn to play a modified form of rugby, make friends and have fun just like everyone else. </w:t>
      </w:r>
    </w:p>
    <w:p w14:paraId="665DABD2" w14:textId="77777777" w:rsidR="00060F0A" w:rsidRPr="00CB23D2" w:rsidRDefault="00060F0A" w:rsidP="00060F0A">
      <w:pPr>
        <w:rPr>
          <w:color w:val="000000"/>
        </w:rPr>
      </w:pPr>
    </w:p>
    <w:p w14:paraId="1899FDBB" w14:textId="48DA201E" w:rsidR="00B804AB" w:rsidRPr="00617D99" w:rsidRDefault="00B804AB" w:rsidP="00060F0A">
      <w:r w:rsidRPr="00F804C2">
        <w:t xml:space="preserve">The MRP and its community are supported by its Ambassadors: former Wallaby </w:t>
      </w:r>
      <w:r w:rsidR="00954515" w:rsidRPr="00F804C2">
        <w:t>c</w:t>
      </w:r>
      <w:r w:rsidRPr="00F804C2">
        <w:t>aptains Nathan Sharpe and Tim Horan AM</w:t>
      </w:r>
      <w:r w:rsidR="00617D99">
        <w:t>;</w:t>
      </w:r>
      <w:r w:rsidRPr="00F804C2">
        <w:t xml:space="preserve"> rugby legend Stephen Moore</w:t>
      </w:r>
      <w:r w:rsidR="00617D99">
        <w:t>;</w:t>
      </w:r>
      <w:r w:rsidRPr="00F804C2">
        <w:t xml:space="preserve"> and former St George Queensland Reds player Andrew Ready. </w:t>
      </w:r>
      <w:r w:rsidR="00954515" w:rsidRPr="00F804C2">
        <w:t>I</w:t>
      </w:r>
      <w:r w:rsidRPr="00F804C2">
        <w:t xml:space="preserve">n August 2018, </w:t>
      </w:r>
      <w:proofErr w:type="spellStart"/>
      <w:r w:rsidRPr="00F804C2">
        <w:t>GingerCloud</w:t>
      </w:r>
      <w:proofErr w:type="spellEnd"/>
      <w:r w:rsidRPr="00F804C2">
        <w:t xml:space="preserve"> Foundation announced its collaboration with the Classic Wallabies in support of the MRP to</w:t>
      </w:r>
      <w:r w:rsidRPr="00CB23D2">
        <w:t xml:space="preserve"> </w:t>
      </w:r>
      <w:r w:rsidRPr="00F804C2">
        <w:t xml:space="preserve">encourage more children and young adults with learning and perceptual </w:t>
      </w:r>
      <w:r w:rsidRPr="00F804C2">
        <w:lastRenderedPageBreak/>
        <w:t xml:space="preserve">disabilities to play </w:t>
      </w:r>
      <w:r w:rsidR="00954515" w:rsidRPr="00F804C2">
        <w:t>r</w:t>
      </w:r>
      <w:r w:rsidRPr="00F804C2">
        <w:t>ugby. The</w:t>
      </w:r>
      <w:r w:rsidR="00954515" w:rsidRPr="00F804C2">
        <w:t>y</w:t>
      </w:r>
      <w:r w:rsidRPr="00F804C2">
        <w:t xml:space="preserve"> learn more about the impact of the MRP and how it changes lives</w:t>
      </w:r>
      <w:r w:rsidR="00954515" w:rsidRPr="00F804C2">
        <w:t xml:space="preserve"> (</w:t>
      </w:r>
      <w:hyperlink r:id="rId21" w:history="1">
        <w:r w:rsidRPr="00617D99">
          <w:rPr>
            <w:rStyle w:val="Hyperlink"/>
          </w:rPr>
          <w:t>https://www.youtube.com/watch?v=bUJKPoRE7-k</w:t>
        </w:r>
      </w:hyperlink>
      <w:r w:rsidR="00954515" w:rsidRPr="00F804C2">
        <w:t>).</w:t>
      </w:r>
    </w:p>
    <w:p w14:paraId="0FCFBAE0" w14:textId="77777777" w:rsidR="00CB23D2" w:rsidRPr="00CB23D2" w:rsidRDefault="00CB23D2" w:rsidP="00060F0A">
      <w:pPr>
        <w:rPr>
          <w:color w:val="000000"/>
        </w:rPr>
      </w:pPr>
    </w:p>
    <w:p w14:paraId="66A79D50" w14:textId="5C25EDD3" w:rsidR="00B804AB" w:rsidRPr="00CB23D2" w:rsidRDefault="00F804C2" w:rsidP="00060F0A">
      <w:pPr>
        <w:rPr>
          <w:sz w:val="32"/>
          <w:szCs w:val="32"/>
          <w:lang w:eastAsia="en-AU"/>
        </w:rPr>
      </w:pPr>
      <w:r>
        <w:rPr>
          <w:b/>
          <w:sz w:val="32"/>
          <w:szCs w:val="32"/>
          <w:lang w:eastAsia="en-AU"/>
        </w:rPr>
        <w:t>The origin of</w:t>
      </w:r>
      <w:r w:rsidR="00CB23D2" w:rsidRPr="00CB23D2">
        <w:rPr>
          <w:b/>
          <w:sz w:val="32"/>
          <w:szCs w:val="32"/>
          <w:lang w:eastAsia="en-AU"/>
        </w:rPr>
        <w:t xml:space="preserve"> </w:t>
      </w:r>
      <w:proofErr w:type="spellStart"/>
      <w:r>
        <w:rPr>
          <w:b/>
          <w:sz w:val="32"/>
          <w:szCs w:val="32"/>
          <w:lang w:eastAsia="en-AU"/>
        </w:rPr>
        <w:t>GingerCloud</w:t>
      </w:r>
      <w:proofErr w:type="spellEnd"/>
    </w:p>
    <w:p w14:paraId="474AF09C" w14:textId="77777777" w:rsidR="00B804AB" w:rsidRPr="00CB23D2" w:rsidRDefault="00B804AB" w:rsidP="00060F0A">
      <w:pPr>
        <w:rPr>
          <w:lang w:eastAsia="en-AU"/>
        </w:rPr>
      </w:pPr>
    </w:p>
    <w:p w14:paraId="35AD0BFE" w14:textId="730EECF9" w:rsidR="00CB23D2" w:rsidRDefault="00B804AB" w:rsidP="00060F0A">
      <w:pPr>
        <w:rPr>
          <w:color w:val="000000"/>
        </w:rPr>
      </w:pPr>
      <w:proofErr w:type="spellStart"/>
      <w:r w:rsidRPr="00F804C2">
        <w:t>GingerCloud’s</w:t>
      </w:r>
      <w:proofErr w:type="spellEnd"/>
      <w:r w:rsidRPr="00F804C2">
        <w:t xml:space="preserve"> founders, Megan and Anthony Elliott, and their family were unable to experience the joy of belonging to their local community rugby club </w:t>
      </w:r>
      <w:r w:rsidR="00F804C2">
        <w:t xml:space="preserve">because of </w:t>
      </w:r>
      <w:r w:rsidRPr="00F804C2">
        <w:t>Max’</w:t>
      </w:r>
      <w:r w:rsidR="00F804C2">
        <w:t>s</w:t>
      </w:r>
      <w:r w:rsidRPr="00F804C2">
        <w:t xml:space="preserve"> complex cognitive disability and the resulting difficulty in accessing any team sport. Most importantly, they had felt the pain of watching life from the sidelines as other families experienced what they had always dreamed of doing. When they started the MRP, they wanted to ensure that other families didn’t experience this same pain. Their vision is to ensure that families with girls, boys and young adults with learning and perceptual disabilities </w:t>
      </w:r>
      <w:r w:rsidR="00F804C2">
        <w:t>can</w:t>
      </w:r>
      <w:r w:rsidRPr="00F804C2">
        <w:t xml:space="preserve"> be part of the inspiring rugby community just like everyone else. The MRP creates a place through rugby clubs where young individuals and their families can ‘do</w:t>
      </w:r>
      <w:r w:rsidR="00266A24" w:rsidRPr="00F804C2">
        <w:t xml:space="preserve"> </w:t>
      </w:r>
      <w:r w:rsidRPr="00F804C2">
        <w:t>rugby’</w:t>
      </w:r>
      <w:r w:rsidR="00617D99">
        <w:t>,</w:t>
      </w:r>
      <w:r w:rsidR="00266A24" w:rsidRPr="00F804C2">
        <w:t xml:space="preserve"> </w:t>
      </w:r>
      <w:r w:rsidRPr="00F804C2">
        <w:t>but can also</w:t>
      </w:r>
      <w:r w:rsidR="00266A24" w:rsidRPr="00F804C2">
        <w:t xml:space="preserve"> </w:t>
      </w:r>
      <w:r w:rsidRPr="00F804C2">
        <w:t>‘do</w:t>
      </w:r>
      <w:r w:rsidR="00266A24" w:rsidRPr="00F804C2">
        <w:t xml:space="preserve"> </w:t>
      </w:r>
      <w:r w:rsidRPr="00F804C2">
        <w:t>life’, now</w:t>
      </w:r>
      <w:r w:rsidR="00266A24" w:rsidRPr="00F804C2">
        <w:t xml:space="preserve"> </w:t>
      </w:r>
      <w:r w:rsidRPr="00F804C2">
        <w:t>and</w:t>
      </w:r>
      <w:r w:rsidR="00266A24" w:rsidRPr="00F804C2">
        <w:t xml:space="preserve"> </w:t>
      </w:r>
      <w:r w:rsidRPr="00F804C2">
        <w:t>into the future.</w:t>
      </w:r>
      <w:r w:rsidR="00266A24" w:rsidRPr="00F804C2">
        <w:t xml:space="preserve"> </w:t>
      </w:r>
      <w:r w:rsidRPr="00F804C2">
        <w:t>What is so special about the MRP is that it creates bonds that won’t break:</w:t>
      </w:r>
      <w:r w:rsidRPr="00CB23D2">
        <w:rPr>
          <w:color w:val="000000"/>
        </w:rPr>
        <w:t xml:space="preserve"> </w:t>
      </w:r>
      <w:hyperlink r:id="rId22" w:history="1">
        <w:r w:rsidRPr="00CB23D2">
          <w:rPr>
            <w:rStyle w:val="Hyperlink"/>
            <w:rFonts w:cs="Arial"/>
            <w:szCs w:val="28"/>
          </w:rPr>
          <w:t>https://www.youtube.com/watch?v=BN4GFQmgoUQ</w:t>
        </w:r>
      </w:hyperlink>
      <w:r w:rsidRPr="00CB23D2">
        <w:rPr>
          <w:color w:val="000000"/>
        </w:rPr>
        <w:t xml:space="preserve"> </w:t>
      </w:r>
    </w:p>
    <w:p w14:paraId="2326D34A" w14:textId="77777777" w:rsidR="00CB23D2" w:rsidRDefault="00CB23D2" w:rsidP="00F804C2">
      <w:pPr>
        <w:rPr>
          <w:lang w:eastAsia="en-AU"/>
        </w:rPr>
      </w:pPr>
    </w:p>
    <w:p w14:paraId="786EF053" w14:textId="149176A9" w:rsidR="00B804AB" w:rsidRDefault="00FB673D" w:rsidP="00060F0A">
      <w:pPr>
        <w:rPr>
          <w:b/>
          <w:sz w:val="32"/>
          <w:szCs w:val="32"/>
          <w:lang w:eastAsia="en-AU"/>
        </w:rPr>
      </w:pPr>
      <w:r>
        <w:rPr>
          <w:b/>
          <w:sz w:val="32"/>
          <w:szCs w:val="32"/>
          <w:lang w:eastAsia="en-AU"/>
        </w:rPr>
        <w:t>The growth of MRP</w:t>
      </w:r>
    </w:p>
    <w:p w14:paraId="55F0EBC1" w14:textId="77777777" w:rsidR="00F804C2" w:rsidRPr="00CB23D2" w:rsidRDefault="00F804C2" w:rsidP="00060F0A"/>
    <w:p w14:paraId="2A404534" w14:textId="2581737E" w:rsidR="00CB23D2" w:rsidRDefault="00B804AB" w:rsidP="00060F0A">
      <w:pPr>
        <w:rPr>
          <w:color w:val="000000"/>
        </w:rPr>
      </w:pPr>
      <w:r w:rsidRPr="00CB23D2">
        <w:rPr>
          <w:color w:val="000000"/>
        </w:rPr>
        <w:t>Whil</w:t>
      </w:r>
      <w:r w:rsidR="00266A24">
        <w:rPr>
          <w:color w:val="000000"/>
        </w:rPr>
        <w:t>e</w:t>
      </w:r>
      <w:r w:rsidRPr="00CB23D2">
        <w:rPr>
          <w:color w:val="000000"/>
        </w:rPr>
        <w:t xml:space="preserve"> there is continued organic growth of the MRP in metropolitan areas, including Norths in Brisbane, a key focus of 2018 was increasing the regional and young adult participation in the program. </w:t>
      </w:r>
    </w:p>
    <w:p w14:paraId="19093F68" w14:textId="77777777" w:rsidR="00CB23D2" w:rsidRDefault="00CB23D2" w:rsidP="00060F0A">
      <w:pPr>
        <w:rPr>
          <w:color w:val="000000"/>
        </w:rPr>
      </w:pPr>
    </w:p>
    <w:p w14:paraId="55925A73" w14:textId="23A46C44" w:rsidR="00CB23D2" w:rsidRDefault="00B804AB" w:rsidP="00060F0A">
      <w:pPr>
        <w:rPr>
          <w:color w:val="000000"/>
        </w:rPr>
      </w:pPr>
      <w:r w:rsidRPr="00CB23D2">
        <w:rPr>
          <w:color w:val="000000"/>
        </w:rPr>
        <w:t>This year, the MRP was hosted in Toowoomba at USQ Saints across two divisions</w:t>
      </w:r>
      <w:r w:rsidR="00266A24">
        <w:rPr>
          <w:color w:val="000000"/>
        </w:rPr>
        <w:t>—t</w:t>
      </w:r>
      <w:r w:rsidRPr="00CB23D2">
        <w:rPr>
          <w:color w:val="000000"/>
        </w:rPr>
        <w:t>he MRP and MRP 7s</w:t>
      </w:r>
      <w:r w:rsidR="00266A24">
        <w:rPr>
          <w:color w:val="000000"/>
        </w:rPr>
        <w:t>—</w:t>
      </w:r>
      <w:r w:rsidRPr="00CB23D2">
        <w:rPr>
          <w:color w:val="000000"/>
        </w:rPr>
        <w:t>and the program was introduced to an additional club</w:t>
      </w:r>
      <w:r w:rsidR="00266A24">
        <w:rPr>
          <w:color w:val="000000"/>
        </w:rPr>
        <w:t>,</w:t>
      </w:r>
      <w:r w:rsidRPr="00CB23D2">
        <w:rPr>
          <w:color w:val="000000"/>
        </w:rPr>
        <w:t xml:space="preserve"> the Toowoomba Bears</w:t>
      </w:r>
      <w:r w:rsidR="00266A24">
        <w:rPr>
          <w:color w:val="000000"/>
        </w:rPr>
        <w:t>,</w:t>
      </w:r>
      <w:r w:rsidRPr="00CB23D2">
        <w:rPr>
          <w:color w:val="000000"/>
        </w:rPr>
        <w:t xml:space="preserve"> hosting its first MRP </w:t>
      </w:r>
      <w:r w:rsidR="00266A24">
        <w:rPr>
          <w:color w:val="000000"/>
        </w:rPr>
        <w:t>t</w:t>
      </w:r>
      <w:r w:rsidRPr="00CB23D2">
        <w:rPr>
          <w:color w:val="000000"/>
        </w:rPr>
        <w:t xml:space="preserve">eam. Brothers Townsville also hosted their first MRP </w:t>
      </w:r>
      <w:r w:rsidR="00266A24">
        <w:rPr>
          <w:color w:val="000000"/>
        </w:rPr>
        <w:t>t</w:t>
      </w:r>
      <w:r w:rsidRPr="00CB23D2">
        <w:rPr>
          <w:color w:val="000000"/>
        </w:rPr>
        <w:t>eam which was a great success. This allowed more girls and boys with learning and perceptual disabilities within regional location</w:t>
      </w:r>
      <w:r w:rsidR="00266A24">
        <w:rPr>
          <w:color w:val="000000"/>
        </w:rPr>
        <w:t>s</w:t>
      </w:r>
      <w:r w:rsidRPr="00CB23D2">
        <w:rPr>
          <w:color w:val="000000"/>
        </w:rPr>
        <w:t xml:space="preserve"> to become part of the MRP community. </w:t>
      </w:r>
    </w:p>
    <w:p w14:paraId="4D5737E8" w14:textId="77777777" w:rsidR="00CB23D2" w:rsidRDefault="00CB23D2" w:rsidP="00060F0A">
      <w:pPr>
        <w:rPr>
          <w:color w:val="000000"/>
        </w:rPr>
      </w:pPr>
    </w:p>
    <w:p w14:paraId="00E04A07" w14:textId="737AE1D2" w:rsidR="00B804AB" w:rsidRPr="00CB23D2" w:rsidRDefault="00B804AB" w:rsidP="00060F0A">
      <w:pPr>
        <w:rPr>
          <w:color w:val="000000"/>
        </w:rPr>
      </w:pPr>
      <w:r w:rsidRPr="00CB23D2">
        <w:rPr>
          <w:color w:val="000000"/>
        </w:rPr>
        <w:t xml:space="preserve">After a successful pilot in 2017, the MRP Colts division for young adults aged 14 </w:t>
      </w:r>
      <w:r w:rsidR="00B76C2B">
        <w:rPr>
          <w:color w:val="000000"/>
        </w:rPr>
        <w:t>to</w:t>
      </w:r>
      <w:r w:rsidRPr="00CB23D2">
        <w:rPr>
          <w:color w:val="000000"/>
        </w:rPr>
        <w:t xml:space="preserve"> 20 years with learning and perceptual disabilities was established, adding a new team at Brothers</w:t>
      </w:r>
      <w:r w:rsidR="00B76C2B">
        <w:rPr>
          <w:color w:val="000000"/>
        </w:rPr>
        <w:t>,</w:t>
      </w:r>
      <w:r w:rsidRPr="00CB23D2">
        <w:rPr>
          <w:color w:val="000000"/>
        </w:rPr>
        <w:t xml:space="preserve"> and in 2019 will also be hosted at UQ Rugby. This expansion engaged both new young adult MRP </w:t>
      </w:r>
      <w:r w:rsidR="00B76C2B">
        <w:rPr>
          <w:color w:val="000000"/>
        </w:rPr>
        <w:t>p</w:t>
      </w:r>
      <w:r w:rsidRPr="00CB23D2">
        <w:rPr>
          <w:color w:val="000000"/>
        </w:rPr>
        <w:t>layers as well as university-aged (18</w:t>
      </w:r>
      <w:r w:rsidR="00B76C2B">
        <w:rPr>
          <w:color w:val="000000"/>
        </w:rPr>
        <w:t xml:space="preserve"> to </w:t>
      </w:r>
      <w:r w:rsidRPr="00CB23D2">
        <w:rPr>
          <w:color w:val="000000"/>
        </w:rPr>
        <w:t xml:space="preserve">25) </w:t>
      </w:r>
      <w:proofErr w:type="spellStart"/>
      <w:r w:rsidRPr="00CB23D2">
        <w:rPr>
          <w:color w:val="000000"/>
        </w:rPr>
        <w:t>PlayerMentors</w:t>
      </w:r>
      <w:proofErr w:type="spellEnd"/>
      <w:r w:rsidRPr="00CB23D2">
        <w:rPr>
          <w:color w:val="000000"/>
        </w:rPr>
        <w:t xml:space="preserve">, supporting </w:t>
      </w:r>
      <w:r w:rsidR="00617D99">
        <w:rPr>
          <w:color w:val="000000"/>
        </w:rPr>
        <w:t>the</w:t>
      </w:r>
      <w:r w:rsidRPr="00CB23D2">
        <w:rPr>
          <w:color w:val="000000"/>
        </w:rPr>
        <w:t xml:space="preserve"> vision to nurture a generation for whom disability is normalised.</w:t>
      </w:r>
    </w:p>
    <w:p w14:paraId="37849D39" w14:textId="77777777" w:rsidR="00B804AB" w:rsidRPr="00CB23D2" w:rsidRDefault="00B804AB" w:rsidP="00060F0A">
      <w:pPr>
        <w:rPr>
          <w:color w:val="000000"/>
        </w:rPr>
      </w:pPr>
    </w:p>
    <w:p w14:paraId="2C8B0760" w14:textId="4C361DE3" w:rsidR="00F504CF" w:rsidRDefault="00B804AB" w:rsidP="00060F0A">
      <w:pPr>
        <w:rPr>
          <w:color w:val="000000"/>
        </w:rPr>
      </w:pPr>
      <w:r w:rsidRPr="00CB23D2">
        <w:rPr>
          <w:color w:val="000000"/>
        </w:rPr>
        <w:t xml:space="preserve">Across 2018, </w:t>
      </w:r>
      <w:r w:rsidR="00FB673D">
        <w:rPr>
          <w:color w:val="000000"/>
        </w:rPr>
        <w:t>GingerCloud</w:t>
      </w:r>
      <w:r w:rsidRPr="00CB23D2">
        <w:rPr>
          <w:color w:val="000000"/>
        </w:rPr>
        <w:t xml:space="preserve"> maintained a strong focus on targets and measurement using feedback surveys, participant interviews, event feedback forms, reference groups, weekly coaching feedback forms and a strong focus on bi-weekly sideline discussions. These are linked to a large number of targets ranging from growth in Player </w:t>
      </w:r>
      <w:r w:rsidR="00B76C2B">
        <w:rPr>
          <w:color w:val="000000"/>
        </w:rPr>
        <w:t>and</w:t>
      </w:r>
      <w:r w:rsidRPr="00CB23D2">
        <w:rPr>
          <w:color w:val="000000"/>
        </w:rPr>
        <w:t xml:space="preserve"> </w:t>
      </w:r>
      <w:proofErr w:type="spellStart"/>
      <w:r w:rsidRPr="00CB23D2">
        <w:rPr>
          <w:color w:val="000000"/>
        </w:rPr>
        <w:t>PlayerMentor</w:t>
      </w:r>
      <w:proofErr w:type="spellEnd"/>
      <w:r w:rsidRPr="00CB23D2">
        <w:rPr>
          <w:color w:val="000000"/>
        </w:rPr>
        <w:t xml:space="preserve"> numbers, participation in the </w:t>
      </w:r>
      <w:proofErr w:type="spellStart"/>
      <w:r w:rsidRPr="00CB23D2">
        <w:rPr>
          <w:color w:val="000000"/>
        </w:rPr>
        <w:t>GingerCloud</w:t>
      </w:r>
      <w:proofErr w:type="spellEnd"/>
      <w:r w:rsidRPr="00CB23D2">
        <w:rPr>
          <w:color w:val="000000"/>
        </w:rPr>
        <w:t xml:space="preserve"> Leadership Program, diversity</w:t>
      </w:r>
      <w:r w:rsidR="00617D99">
        <w:rPr>
          <w:color w:val="000000"/>
        </w:rPr>
        <w:t>,</w:t>
      </w:r>
      <w:r w:rsidRPr="00CB23D2">
        <w:rPr>
          <w:color w:val="000000"/>
        </w:rPr>
        <w:t xml:space="preserve"> and social and community impact.</w:t>
      </w:r>
    </w:p>
    <w:p w14:paraId="128525F5" w14:textId="57C52B74" w:rsidR="00CB23D2" w:rsidRDefault="00CB23D2" w:rsidP="00060F0A"/>
    <w:p w14:paraId="4220F50E" w14:textId="436E5E44" w:rsidR="00CB23D2" w:rsidRPr="00CB23D2" w:rsidRDefault="00CB23D2" w:rsidP="00060F0A">
      <w:r>
        <w:t xml:space="preserve">You can read more about </w:t>
      </w:r>
      <w:proofErr w:type="spellStart"/>
      <w:r>
        <w:t>GingerCloud’s</w:t>
      </w:r>
      <w:proofErr w:type="spellEnd"/>
      <w:r>
        <w:t xml:space="preserve"> </w:t>
      </w:r>
      <w:r w:rsidR="003671F8">
        <w:t xml:space="preserve">work and other nominations for the 2018 Awards in our Case Studies section on Play by the Rules </w:t>
      </w:r>
      <w:r w:rsidR="00B76C2B">
        <w:t>at</w:t>
      </w:r>
      <w:r w:rsidR="003671F8">
        <w:t xml:space="preserve"> </w:t>
      </w:r>
      <w:hyperlink r:id="rId23" w:history="1">
        <w:r w:rsidR="003671F8" w:rsidRPr="00886EC8">
          <w:rPr>
            <w:rStyle w:val="Hyperlink"/>
            <w:rFonts w:cs="Arial"/>
            <w:szCs w:val="28"/>
          </w:rPr>
          <w:t>https://www.playbytherules.net.au/resources/case-studies</w:t>
        </w:r>
      </w:hyperlink>
      <w:r w:rsidR="003671F8">
        <w:t xml:space="preserve"> </w:t>
      </w:r>
    </w:p>
    <w:p w14:paraId="0432FD72" w14:textId="0AD8719B" w:rsidR="009F7447" w:rsidRPr="00EC3455" w:rsidRDefault="009F7447" w:rsidP="00EC3455">
      <w:pPr>
        <w:spacing w:after="120"/>
      </w:pPr>
      <w:r w:rsidRPr="00EC3455">
        <w:br w:type="page"/>
      </w:r>
    </w:p>
    <w:p w14:paraId="5042E782" w14:textId="4FD6EE64" w:rsidR="00A94006" w:rsidRPr="00A94006" w:rsidRDefault="00A94006" w:rsidP="00A94006">
      <w:pPr>
        <w:pStyle w:val="Heading1"/>
      </w:pPr>
      <w:bookmarkStart w:id="17" w:name="_Toc532293932"/>
      <w:bookmarkStart w:id="18" w:name="_Toc295991122"/>
      <w:bookmarkStart w:id="19" w:name="_Toc332635979"/>
      <w:r w:rsidRPr="00A94006">
        <w:lastRenderedPageBreak/>
        <w:t>The year that was</w:t>
      </w:r>
      <w:r w:rsidR="00B76C2B">
        <w:t>—</w:t>
      </w:r>
      <w:r w:rsidR="00C7325B">
        <w:t>innumerable reasons to be positive</w:t>
      </w:r>
      <w:bookmarkEnd w:id="17"/>
    </w:p>
    <w:p w14:paraId="31B8501A" w14:textId="77777777" w:rsidR="00A94006" w:rsidRPr="00A94006" w:rsidRDefault="00A94006" w:rsidP="00060F0A">
      <w:pPr>
        <w:rPr>
          <w:lang w:val="en-US"/>
        </w:rPr>
      </w:pPr>
    </w:p>
    <w:p w14:paraId="06E5C22D" w14:textId="17ED93FF" w:rsidR="00A94006" w:rsidRPr="00C7325B" w:rsidRDefault="00A94006" w:rsidP="00060F0A">
      <w:pPr>
        <w:rPr>
          <w:lang w:val="en-US"/>
        </w:rPr>
      </w:pPr>
      <w:r w:rsidRPr="00C7325B">
        <w:rPr>
          <w:lang w:val="en-US"/>
        </w:rPr>
        <w:t>As another year draws to a</w:t>
      </w:r>
      <w:r w:rsidR="00060F0A">
        <w:rPr>
          <w:lang w:val="en-US"/>
        </w:rPr>
        <w:t xml:space="preserve"> close,</w:t>
      </w:r>
      <w:r w:rsidRPr="00C7325B">
        <w:rPr>
          <w:lang w:val="en-US"/>
        </w:rPr>
        <w:t xml:space="preserve"> perhaps it’s time to cast our eye back upon an eventful period in Australian sport.</w:t>
      </w:r>
    </w:p>
    <w:p w14:paraId="3756EBD3" w14:textId="77777777" w:rsidR="00A94006" w:rsidRPr="00C7325B" w:rsidRDefault="00A94006" w:rsidP="00060F0A">
      <w:pPr>
        <w:rPr>
          <w:lang w:val="en-US"/>
        </w:rPr>
      </w:pPr>
    </w:p>
    <w:p w14:paraId="1CA1CF54" w14:textId="11431E33" w:rsidR="00A94006" w:rsidRPr="00C7325B" w:rsidRDefault="00A94006" w:rsidP="00060F0A">
      <w:pPr>
        <w:rPr>
          <w:lang w:val="en-US"/>
        </w:rPr>
      </w:pPr>
      <w:r w:rsidRPr="00C7325B">
        <w:rPr>
          <w:lang w:val="en-US"/>
        </w:rPr>
        <w:t xml:space="preserve">Predictably, the headlines in 2018 were often dominated by scandal. The unravelling of the Baggy Greens in South Africa springs to mind, with the ramifications of the ball-tampering affair continuing to haunt Australian </w:t>
      </w:r>
      <w:r w:rsidR="00060F0A">
        <w:rPr>
          <w:lang w:val="en-US"/>
        </w:rPr>
        <w:t>c</w:t>
      </w:r>
      <w:r w:rsidRPr="00C7325B">
        <w:rPr>
          <w:lang w:val="en-US"/>
        </w:rPr>
        <w:t>ricket. It may be fair to say that we’ve never witnessed more unbridled outrage and boiling anger directed at a group of sportspeople than was foisted on Steve Smith and his team.</w:t>
      </w:r>
    </w:p>
    <w:p w14:paraId="069B7C8C" w14:textId="77777777" w:rsidR="00A94006" w:rsidRPr="00C7325B" w:rsidRDefault="00A94006" w:rsidP="00060F0A">
      <w:pPr>
        <w:rPr>
          <w:rFonts w:eastAsiaTheme="majorEastAsia" w:cs="Arial"/>
          <w:szCs w:val="28"/>
          <w:lang w:val="en-US"/>
        </w:rPr>
      </w:pPr>
    </w:p>
    <w:p w14:paraId="1605AEB9" w14:textId="1E75E2CA" w:rsidR="00A94006" w:rsidRPr="00C7325B" w:rsidRDefault="00A94006" w:rsidP="00060F0A">
      <w:pPr>
        <w:rPr>
          <w:rFonts w:eastAsiaTheme="majorEastAsia" w:cs="Arial"/>
          <w:szCs w:val="28"/>
          <w:lang w:val="en-US"/>
        </w:rPr>
      </w:pPr>
      <w:r w:rsidRPr="00C7325B">
        <w:rPr>
          <w:rFonts w:eastAsiaTheme="majorEastAsia" w:cs="Arial"/>
          <w:szCs w:val="28"/>
          <w:lang w:val="en-US"/>
        </w:rPr>
        <w:t xml:space="preserve">In my own sport of </w:t>
      </w:r>
      <w:r w:rsidR="00060F0A">
        <w:rPr>
          <w:rFonts w:eastAsiaTheme="majorEastAsia" w:cs="Arial"/>
          <w:szCs w:val="28"/>
          <w:lang w:val="en-US"/>
        </w:rPr>
        <w:t>r</w:t>
      </w:r>
      <w:r w:rsidRPr="00C7325B">
        <w:rPr>
          <w:rFonts w:eastAsiaTheme="majorEastAsia" w:cs="Arial"/>
          <w:szCs w:val="28"/>
          <w:lang w:val="en-US"/>
        </w:rPr>
        <w:t xml:space="preserve">ugby </w:t>
      </w:r>
      <w:r w:rsidR="00060F0A">
        <w:rPr>
          <w:rFonts w:eastAsiaTheme="majorEastAsia" w:cs="Arial"/>
          <w:szCs w:val="28"/>
          <w:lang w:val="en-US"/>
        </w:rPr>
        <w:t>u</w:t>
      </w:r>
      <w:r w:rsidRPr="00C7325B">
        <w:rPr>
          <w:rFonts w:eastAsiaTheme="majorEastAsia" w:cs="Arial"/>
          <w:szCs w:val="28"/>
          <w:lang w:val="en-US"/>
        </w:rPr>
        <w:t>nion</w:t>
      </w:r>
      <w:r w:rsidR="00060F0A">
        <w:rPr>
          <w:rFonts w:eastAsiaTheme="majorEastAsia" w:cs="Arial"/>
          <w:szCs w:val="28"/>
          <w:lang w:val="en-US"/>
        </w:rPr>
        <w:t>,</w:t>
      </w:r>
      <w:r w:rsidRPr="00C7325B">
        <w:rPr>
          <w:rFonts w:eastAsiaTheme="majorEastAsia" w:cs="Arial"/>
          <w:szCs w:val="28"/>
          <w:lang w:val="en-US"/>
        </w:rPr>
        <w:t xml:space="preserve"> an endless cycle of pessimism and despair appears to have engulfed the game. The Wallabies certainly haven’t helped their media spin doctors by lurching from one poor performance to the next. With that said</w:t>
      </w:r>
      <w:r w:rsidR="00060F0A">
        <w:rPr>
          <w:rFonts w:eastAsiaTheme="majorEastAsia" w:cs="Arial"/>
          <w:szCs w:val="28"/>
          <w:lang w:val="en-US"/>
        </w:rPr>
        <w:t>,</w:t>
      </w:r>
      <w:r w:rsidRPr="00C7325B">
        <w:rPr>
          <w:rFonts w:eastAsiaTheme="majorEastAsia" w:cs="Arial"/>
          <w:szCs w:val="28"/>
          <w:lang w:val="en-US"/>
        </w:rPr>
        <w:t xml:space="preserve"> one </w:t>
      </w:r>
      <w:r w:rsidR="000D1FFF">
        <w:rPr>
          <w:rFonts w:eastAsiaTheme="majorEastAsia" w:cs="Arial"/>
          <w:szCs w:val="28"/>
          <w:lang w:val="en-US"/>
        </w:rPr>
        <w:t>must</w:t>
      </w:r>
      <w:r w:rsidRPr="00C7325B">
        <w:rPr>
          <w:rFonts w:eastAsiaTheme="majorEastAsia" w:cs="Arial"/>
          <w:szCs w:val="28"/>
          <w:lang w:val="en-US"/>
        </w:rPr>
        <w:t xml:space="preserve"> wonder if it’s time for the media to take a different tack and begin exploring all that is positive with Australian </w:t>
      </w:r>
      <w:r w:rsidR="00060F0A">
        <w:rPr>
          <w:rFonts w:eastAsiaTheme="majorEastAsia" w:cs="Arial"/>
          <w:szCs w:val="28"/>
          <w:lang w:val="en-US"/>
        </w:rPr>
        <w:t>r</w:t>
      </w:r>
      <w:r w:rsidRPr="00C7325B">
        <w:rPr>
          <w:rFonts w:eastAsiaTheme="majorEastAsia" w:cs="Arial"/>
          <w:szCs w:val="28"/>
          <w:lang w:val="en-US"/>
        </w:rPr>
        <w:t>ugby.</w:t>
      </w:r>
    </w:p>
    <w:p w14:paraId="730CBAF5" w14:textId="77777777" w:rsidR="00A94006" w:rsidRPr="00C7325B" w:rsidRDefault="00A94006" w:rsidP="00060F0A">
      <w:pPr>
        <w:rPr>
          <w:rFonts w:eastAsiaTheme="majorEastAsia" w:cs="Arial"/>
          <w:szCs w:val="28"/>
          <w:lang w:val="en-US"/>
        </w:rPr>
      </w:pPr>
    </w:p>
    <w:p w14:paraId="4A6D3B58" w14:textId="095777F0" w:rsidR="00A94006" w:rsidRPr="00C7325B" w:rsidRDefault="00A94006" w:rsidP="00060F0A">
      <w:pPr>
        <w:rPr>
          <w:rFonts w:eastAsiaTheme="majorEastAsia" w:cs="Arial"/>
          <w:szCs w:val="28"/>
          <w:lang w:val="en-US"/>
        </w:rPr>
      </w:pPr>
      <w:r w:rsidRPr="00C7325B">
        <w:rPr>
          <w:rFonts w:eastAsiaTheme="majorEastAsia" w:cs="Arial"/>
          <w:szCs w:val="28"/>
          <w:lang w:val="en-US"/>
        </w:rPr>
        <w:t xml:space="preserve">From texting scandals to the debate regarding the eligibility of transgender players and the outrage following Andrew Gaff’s attack on Andrew </w:t>
      </w:r>
      <w:proofErr w:type="spellStart"/>
      <w:r w:rsidRPr="00C7325B">
        <w:rPr>
          <w:rFonts w:eastAsiaTheme="majorEastAsia" w:cs="Arial"/>
          <w:szCs w:val="28"/>
          <w:lang w:val="en-US"/>
        </w:rPr>
        <w:t>Brayshaw</w:t>
      </w:r>
      <w:proofErr w:type="spellEnd"/>
      <w:r w:rsidR="00060F0A">
        <w:rPr>
          <w:rFonts w:eastAsiaTheme="majorEastAsia" w:cs="Arial"/>
          <w:szCs w:val="28"/>
          <w:lang w:val="en-US"/>
        </w:rPr>
        <w:t>,</w:t>
      </w:r>
      <w:r w:rsidRPr="00C7325B">
        <w:rPr>
          <w:rFonts w:eastAsiaTheme="majorEastAsia" w:cs="Arial"/>
          <w:szCs w:val="28"/>
          <w:lang w:val="en-US"/>
        </w:rPr>
        <w:t xml:space="preserve"> the AFL wasn’t spared its own controversies.</w:t>
      </w:r>
    </w:p>
    <w:p w14:paraId="5B8A8000" w14:textId="77777777" w:rsidR="00A94006" w:rsidRPr="00C7325B" w:rsidRDefault="00A94006" w:rsidP="00060F0A">
      <w:pPr>
        <w:rPr>
          <w:rFonts w:eastAsiaTheme="majorEastAsia" w:cs="Arial"/>
          <w:szCs w:val="28"/>
          <w:lang w:val="en-US"/>
        </w:rPr>
      </w:pPr>
    </w:p>
    <w:p w14:paraId="6B5D6274" w14:textId="16732863" w:rsidR="00A94006" w:rsidRPr="00C7325B" w:rsidRDefault="00A94006" w:rsidP="00060F0A">
      <w:pPr>
        <w:rPr>
          <w:rFonts w:eastAsiaTheme="majorEastAsia" w:cs="Arial"/>
          <w:szCs w:val="28"/>
          <w:lang w:val="en-US"/>
        </w:rPr>
      </w:pPr>
      <w:r w:rsidRPr="00C7325B">
        <w:rPr>
          <w:rFonts w:eastAsiaTheme="majorEastAsia" w:cs="Arial"/>
          <w:szCs w:val="28"/>
          <w:lang w:val="en-US"/>
        </w:rPr>
        <w:t xml:space="preserve">The notion that </w:t>
      </w:r>
      <w:r w:rsidR="00060F0A">
        <w:rPr>
          <w:rFonts w:eastAsiaTheme="majorEastAsia" w:cs="Arial"/>
          <w:szCs w:val="28"/>
          <w:lang w:val="en-US"/>
        </w:rPr>
        <w:t>‘</w:t>
      </w:r>
      <w:r w:rsidR="0088179E">
        <w:rPr>
          <w:rFonts w:eastAsiaTheme="majorEastAsia" w:cs="Arial"/>
          <w:szCs w:val="28"/>
          <w:lang w:val="en-US"/>
        </w:rPr>
        <w:t>i</w:t>
      </w:r>
      <w:r w:rsidRPr="00C7325B">
        <w:rPr>
          <w:rFonts w:eastAsiaTheme="majorEastAsia" w:cs="Arial"/>
          <w:szCs w:val="28"/>
          <w:lang w:val="en-US"/>
        </w:rPr>
        <w:t>f it bleeds, it leads</w:t>
      </w:r>
      <w:r w:rsidR="00060F0A">
        <w:rPr>
          <w:rFonts w:eastAsiaTheme="majorEastAsia" w:cs="Arial"/>
          <w:szCs w:val="28"/>
          <w:lang w:val="en-US"/>
        </w:rPr>
        <w:t>’</w:t>
      </w:r>
      <w:r w:rsidRPr="00C7325B">
        <w:rPr>
          <w:rFonts w:eastAsiaTheme="majorEastAsia" w:cs="Arial"/>
          <w:szCs w:val="28"/>
          <w:lang w:val="en-US"/>
        </w:rPr>
        <w:t xml:space="preserve"> remains alive and well in the media at large</w:t>
      </w:r>
      <w:r w:rsidR="0088179E">
        <w:rPr>
          <w:rFonts w:eastAsiaTheme="majorEastAsia" w:cs="Arial"/>
          <w:szCs w:val="28"/>
          <w:lang w:val="en-US"/>
        </w:rPr>
        <w:t>,</w:t>
      </w:r>
      <w:r w:rsidRPr="00C7325B">
        <w:rPr>
          <w:rFonts w:eastAsiaTheme="majorEastAsia" w:cs="Arial"/>
          <w:szCs w:val="28"/>
          <w:lang w:val="en-US"/>
        </w:rPr>
        <w:t xml:space="preserve"> and no less so </w:t>
      </w:r>
      <w:r w:rsidR="0088179E">
        <w:rPr>
          <w:rFonts w:eastAsiaTheme="majorEastAsia" w:cs="Arial"/>
          <w:szCs w:val="28"/>
          <w:lang w:val="en-US"/>
        </w:rPr>
        <w:t xml:space="preserve">than </w:t>
      </w:r>
      <w:r w:rsidRPr="00C7325B">
        <w:rPr>
          <w:rFonts w:eastAsiaTheme="majorEastAsia" w:cs="Arial"/>
          <w:szCs w:val="28"/>
          <w:lang w:val="en-US"/>
        </w:rPr>
        <w:t>on the back pages of our daily publications.</w:t>
      </w:r>
    </w:p>
    <w:p w14:paraId="7896EFE7" w14:textId="77777777" w:rsidR="00A94006" w:rsidRPr="00C7325B" w:rsidRDefault="00A94006" w:rsidP="00060F0A">
      <w:pPr>
        <w:rPr>
          <w:rFonts w:eastAsiaTheme="majorEastAsia" w:cs="Arial"/>
          <w:szCs w:val="28"/>
          <w:lang w:val="en-US"/>
        </w:rPr>
      </w:pPr>
    </w:p>
    <w:p w14:paraId="517E632F" w14:textId="0AB127D5" w:rsidR="00A94006" w:rsidRPr="00C7325B" w:rsidRDefault="00A94006" w:rsidP="00060F0A">
      <w:pPr>
        <w:rPr>
          <w:rFonts w:eastAsiaTheme="majorEastAsia" w:cs="Arial"/>
          <w:szCs w:val="28"/>
          <w:lang w:val="en-US"/>
        </w:rPr>
      </w:pPr>
      <w:r w:rsidRPr="00C7325B">
        <w:rPr>
          <w:rFonts w:eastAsiaTheme="majorEastAsia" w:cs="Arial"/>
          <w:szCs w:val="28"/>
          <w:lang w:val="en-US"/>
        </w:rPr>
        <w:t xml:space="preserve">Author Jocelyn Murray captured the tendency of isolated tragedy to distract us from widespread progress when she wrote: </w:t>
      </w:r>
      <w:r w:rsidR="00060F0A">
        <w:rPr>
          <w:rFonts w:eastAsiaTheme="majorEastAsia" w:cs="Arial"/>
          <w:szCs w:val="28"/>
          <w:lang w:val="en-US"/>
        </w:rPr>
        <w:t>‘</w:t>
      </w:r>
      <w:r w:rsidRPr="00C7325B">
        <w:rPr>
          <w:rFonts w:eastAsiaTheme="majorEastAsia" w:cs="Arial"/>
          <w:szCs w:val="28"/>
          <w:lang w:val="en-US"/>
        </w:rPr>
        <w:t>When a tree falls it resounds with a thundering crash; and yet a whole forest grows in silence</w:t>
      </w:r>
      <w:r w:rsidR="00060F0A">
        <w:rPr>
          <w:rFonts w:eastAsiaTheme="majorEastAsia" w:cs="Arial"/>
          <w:szCs w:val="28"/>
          <w:lang w:val="en-US"/>
        </w:rPr>
        <w:t>’</w:t>
      </w:r>
      <w:r w:rsidRPr="00C7325B">
        <w:rPr>
          <w:rFonts w:eastAsiaTheme="majorEastAsia" w:cs="Arial"/>
          <w:szCs w:val="28"/>
          <w:lang w:val="en-US"/>
        </w:rPr>
        <w:t>.</w:t>
      </w:r>
    </w:p>
    <w:p w14:paraId="78AFDC0F" w14:textId="77777777" w:rsidR="00A94006" w:rsidRPr="00C7325B" w:rsidRDefault="00A94006" w:rsidP="00060F0A">
      <w:pPr>
        <w:rPr>
          <w:rFonts w:eastAsiaTheme="majorEastAsia" w:cs="Arial"/>
          <w:szCs w:val="28"/>
          <w:lang w:val="en-US"/>
        </w:rPr>
      </w:pPr>
    </w:p>
    <w:p w14:paraId="0D9A316D" w14:textId="74CE8211" w:rsidR="00A94006" w:rsidRPr="00C7325B" w:rsidRDefault="00A94006" w:rsidP="00060F0A">
      <w:pPr>
        <w:rPr>
          <w:rFonts w:eastAsiaTheme="majorEastAsia" w:cs="Arial"/>
          <w:szCs w:val="28"/>
          <w:lang w:val="en-US"/>
        </w:rPr>
      </w:pPr>
      <w:r w:rsidRPr="00C7325B">
        <w:rPr>
          <w:rFonts w:eastAsiaTheme="majorEastAsia" w:cs="Arial"/>
          <w:szCs w:val="28"/>
          <w:lang w:val="en-US"/>
        </w:rPr>
        <w:t>The proclivity of the human mind to over</w:t>
      </w:r>
      <w:r w:rsidR="0088179E">
        <w:rPr>
          <w:rFonts w:eastAsiaTheme="majorEastAsia" w:cs="Arial"/>
          <w:szCs w:val="28"/>
          <w:lang w:val="en-US"/>
        </w:rPr>
        <w:t>-</w:t>
      </w:r>
      <w:proofErr w:type="spellStart"/>
      <w:r w:rsidRPr="00C7325B">
        <w:rPr>
          <w:rFonts w:eastAsiaTheme="majorEastAsia" w:cs="Arial"/>
          <w:szCs w:val="28"/>
          <w:lang w:val="en-US"/>
        </w:rPr>
        <w:t>emphasise</w:t>
      </w:r>
      <w:proofErr w:type="spellEnd"/>
      <w:r w:rsidRPr="00C7325B">
        <w:rPr>
          <w:rFonts w:eastAsiaTheme="majorEastAsia" w:cs="Arial"/>
          <w:szCs w:val="28"/>
          <w:lang w:val="en-US"/>
        </w:rPr>
        <w:t xml:space="preserve"> unpleasant news is what social psychologists refer to as a negativity bias. It appears that evolution imprinted our minds with a heightened sensitivity to negativity in order to protect us in a world that, for most of human history, has been very good at extinguishing us.</w:t>
      </w:r>
    </w:p>
    <w:p w14:paraId="6F66CD61" w14:textId="77777777" w:rsidR="00A94006" w:rsidRPr="00C7325B" w:rsidRDefault="00A94006" w:rsidP="00060F0A">
      <w:pPr>
        <w:rPr>
          <w:rFonts w:eastAsiaTheme="majorEastAsia" w:cs="Arial"/>
          <w:szCs w:val="28"/>
          <w:lang w:val="en-US"/>
        </w:rPr>
      </w:pPr>
    </w:p>
    <w:p w14:paraId="55E1F793" w14:textId="7680266B" w:rsidR="00A94006" w:rsidRPr="00C7325B" w:rsidRDefault="00A94006" w:rsidP="00060F0A">
      <w:pPr>
        <w:rPr>
          <w:rFonts w:eastAsiaTheme="majorEastAsia" w:cs="Arial"/>
          <w:szCs w:val="28"/>
          <w:lang w:val="en-US"/>
        </w:rPr>
      </w:pPr>
      <w:r w:rsidRPr="00C7325B">
        <w:rPr>
          <w:rFonts w:eastAsiaTheme="majorEastAsia" w:cs="Arial"/>
          <w:szCs w:val="28"/>
          <w:lang w:val="en-US"/>
        </w:rPr>
        <w:t>Unsurprisingly</w:t>
      </w:r>
      <w:r w:rsidR="0088179E">
        <w:rPr>
          <w:rFonts w:eastAsiaTheme="majorEastAsia" w:cs="Arial"/>
          <w:szCs w:val="28"/>
          <w:lang w:val="en-US"/>
        </w:rPr>
        <w:t>,</w:t>
      </w:r>
      <w:r w:rsidRPr="00C7325B">
        <w:rPr>
          <w:rFonts w:eastAsiaTheme="majorEastAsia" w:cs="Arial"/>
          <w:szCs w:val="28"/>
          <w:lang w:val="en-US"/>
        </w:rPr>
        <w:t xml:space="preserve"> the news media has latched onto this phenomena to feed us an endless cycle of hysteria</w:t>
      </w:r>
      <w:r w:rsidR="00B974B0">
        <w:rPr>
          <w:rFonts w:eastAsiaTheme="majorEastAsia" w:cs="Arial"/>
          <w:szCs w:val="28"/>
          <w:lang w:val="en-US"/>
        </w:rPr>
        <w:t>,</w:t>
      </w:r>
      <w:r w:rsidRPr="00C7325B">
        <w:rPr>
          <w:rFonts w:eastAsiaTheme="majorEastAsia" w:cs="Arial"/>
          <w:szCs w:val="28"/>
          <w:lang w:val="en-US"/>
        </w:rPr>
        <w:t xml:space="preserve"> </w:t>
      </w:r>
      <w:r w:rsidR="00B974B0">
        <w:rPr>
          <w:rFonts w:eastAsiaTheme="majorEastAsia" w:cs="Arial"/>
          <w:szCs w:val="28"/>
          <w:lang w:val="en-US"/>
        </w:rPr>
        <w:t>a</w:t>
      </w:r>
      <w:r w:rsidRPr="00C7325B">
        <w:rPr>
          <w:rFonts w:eastAsiaTheme="majorEastAsia" w:cs="Arial"/>
          <w:szCs w:val="28"/>
          <w:lang w:val="en-US"/>
        </w:rPr>
        <w:t xml:space="preserve">ll of which has the toxic effect of </w:t>
      </w:r>
      <w:proofErr w:type="spellStart"/>
      <w:r w:rsidRPr="00C7325B">
        <w:rPr>
          <w:rFonts w:eastAsiaTheme="majorEastAsia" w:cs="Arial"/>
          <w:szCs w:val="28"/>
          <w:lang w:val="en-US"/>
        </w:rPr>
        <w:t>miscalibrating</w:t>
      </w:r>
      <w:proofErr w:type="spellEnd"/>
      <w:r w:rsidRPr="00C7325B">
        <w:rPr>
          <w:rFonts w:eastAsiaTheme="majorEastAsia" w:cs="Arial"/>
          <w:szCs w:val="28"/>
          <w:lang w:val="en-US"/>
        </w:rPr>
        <w:t xml:space="preserve"> our view of sport. Which is to say</w:t>
      </w:r>
      <w:r w:rsidR="0088179E">
        <w:rPr>
          <w:rFonts w:eastAsiaTheme="majorEastAsia" w:cs="Arial"/>
          <w:szCs w:val="28"/>
          <w:lang w:val="en-US"/>
        </w:rPr>
        <w:t>,</w:t>
      </w:r>
      <w:r w:rsidRPr="00C7325B">
        <w:rPr>
          <w:rFonts w:eastAsiaTheme="majorEastAsia" w:cs="Arial"/>
          <w:szCs w:val="28"/>
          <w:lang w:val="en-US"/>
        </w:rPr>
        <w:t xml:space="preserve"> it has become rather easy to believe things are far worse than they actually are.</w:t>
      </w:r>
    </w:p>
    <w:p w14:paraId="58E3ADA0" w14:textId="77777777" w:rsidR="00A94006" w:rsidRPr="00C7325B" w:rsidRDefault="00A94006" w:rsidP="00060F0A">
      <w:pPr>
        <w:rPr>
          <w:rFonts w:eastAsiaTheme="majorEastAsia" w:cs="Arial"/>
          <w:szCs w:val="28"/>
          <w:lang w:val="en-US"/>
        </w:rPr>
      </w:pPr>
    </w:p>
    <w:p w14:paraId="773FA2AC" w14:textId="77777777" w:rsidR="00B974B0" w:rsidRDefault="00A94006" w:rsidP="00060F0A">
      <w:pPr>
        <w:rPr>
          <w:rFonts w:eastAsiaTheme="majorEastAsia" w:cs="Arial"/>
          <w:szCs w:val="28"/>
          <w:lang w:val="en-US"/>
        </w:rPr>
      </w:pPr>
      <w:r w:rsidRPr="00C7325B">
        <w:rPr>
          <w:rFonts w:eastAsiaTheme="majorEastAsia" w:cs="Arial"/>
          <w:szCs w:val="28"/>
          <w:lang w:val="en-US"/>
        </w:rPr>
        <w:t xml:space="preserve">It’s also worth examining the extent to which sporting scandals translate to harmful outcomes at the grassroots level. </w:t>
      </w:r>
    </w:p>
    <w:p w14:paraId="343F8587" w14:textId="77777777" w:rsidR="00B974B0" w:rsidRDefault="00B974B0" w:rsidP="00060F0A">
      <w:pPr>
        <w:rPr>
          <w:rFonts w:eastAsiaTheme="majorEastAsia" w:cs="Arial"/>
          <w:szCs w:val="28"/>
          <w:lang w:val="en-US"/>
        </w:rPr>
      </w:pPr>
    </w:p>
    <w:p w14:paraId="10F267DB" w14:textId="5F50A7BA" w:rsidR="00A94006" w:rsidRPr="00C7325B" w:rsidRDefault="00A94006" w:rsidP="00060F0A">
      <w:pPr>
        <w:rPr>
          <w:rFonts w:eastAsiaTheme="majorEastAsia" w:cs="Arial"/>
          <w:szCs w:val="28"/>
          <w:lang w:val="en-US"/>
        </w:rPr>
      </w:pPr>
      <w:r w:rsidRPr="00C7325B">
        <w:rPr>
          <w:rFonts w:eastAsiaTheme="majorEastAsia" w:cs="Arial"/>
          <w:szCs w:val="28"/>
          <w:lang w:val="en-US"/>
        </w:rPr>
        <w:t xml:space="preserve">I’ve never met a child so crushed by a news article that they’ve abandoned so much as </w:t>
      </w:r>
      <w:r w:rsidR="0088179E">
        <w:rPr>
          <w:rFonts w:eastAsiaTheme="majorEastAsia" w:cs="Arial"/>
          <w:szCs w:val="28"/>
          <w:lang w:val="en-US"/>
        </w:rPr>
        <w:t xml:space="preserve">a </w:t>
      </w:r>
      <w:r w:rsidRPr="00C7325B">
        <w:rPr>
          <w:rFonts w:eastAsiaTheme="majorEastAsia" w:cs="Arial"/>
          <w:szCs w:val="28"/>
          <w:lang w:val="en-US"/>
        </w:rPr>
        <w:t>minute of sport</w:t>
      </w:r>
      <w:r w:rsidR="00B974B0">
        <w:rPr>
          <w:rFonts w:eastAsiaTheme="majorEastAsia" w:cs="Arial"/>
          <w:szCs w:val="28"/>
          <w:lang w:val="en-US"/>
        </w:rPr>
        <w:t xml:space="preserve">. </w:t>
      </w:r>
      <w:r w:rsidRPr="00C7325B">
        <w:rPr>
          <w:rFonts w:eastAsiaTheme="majorEastAsia" w:cs="Arial"/>
          <w:szCs w:val="28"/>
          <w:lang w:val="en-US"/>
        </w:rPr>
        <w:t>Yet to believe the comments section of online forums or letters to the editor</w:t>
      </w:r>
      <w:r w:rsidR="0088179E">
        <w:rPr>
          <w:rFonts w:eastAsiaTheme="majorEastAsia" w:cs="Arial"/>
          <w:szCs w:val="28"/>
          <w:lang w:val="en-US"/>
        </w:rPr>
        <w:t>,</w:t>
      </w:r>
      <w:r w:rsidRPr="00C7325B">
        <w:rPr>
          <w:rFonts w:eastAsiaTheme="majorEastAsia" w:cs="Arial"/>
          <w:szCs w:val="28"/>
          <w:lang w:val="en-US"/>
        </w:rPr>
        <w:t xml:space="preserve"> one could reasonabl</w:t>
      </w:r>
      <w:r w:rsidR="0088179E">
        <w:rPr>
          <w:rFonts w:eastAsiaTheme="majorEastAsia" w:cs="Arial"/>
          <w:szCs w:val="28"/>
          <w:lang w:val="en-US"/>
        </w:rPr>
        <w:t>y</w:t>
      </w:r>
      <w:r w:rsidRPr="00C7325B">
        <w:rPr>
          <w:rFonts w:eastAsiaTheme="majorEastAsia" w:cs="Arial"/>
          <w:szCs w:val="28"/>
          <w:lang w:val="en-US"/>
        </w:rPr>
        <w:t xml:space="preserve"> conclude that Steve Smith has single</w:t>
      </w:r>
      <w:r w:rsidR="0088179E">
        <w:rPr>
          <w:rFonts w:eastAsiaTheme="majorEastAsia" w:cs="Arial"/>
          <w:szCs w:val="28"/>
          <w:lang w:val="en-US"/>
        </w:rPr>
        <w:t>-</w:t>
      </w:r>
      <w:r w:rsidRPr="00C7325B">
        <w:rPr>
          <w:rFonts w:eastAsiaTheme="majorEastAsia" w:cs="Arial"/>
          <w:szCs w:val="28"/>
          <w:lang w:val="en-US"/>
        </w:rPr>
        <w:t>handedly broken the spirit of many a child. In truth</w:t>
      </w:r>
      <w:r w:rsidR="0088179E">
        <w:rPr>
          <w:rFonts w:eastAsiaTheme="majorEastAsia" w:cs="Arial"/>
          <w:szCs w:val="28"/>
          <w:lang w:val="en-US"/>
        </w:rPr>
        <w:t>,</w:t>
      </w:r>
      <w:r w:rsidRPr="00C7325B">
        <w:rPr>
          <w:rFonts w:eastAsiaTheme="majorEastAsia" w:cs="Arial"/>
          <w:szCs w:val="28"/>
          <w:lang w:val="en-US"/>
        </w:rPr>
        <w:t xml:space="preserve"> most of this hyperbole has more to do with dollars and cents. Sponsors take scandals seriously because they need </w:t>
      </w:r>
      <w:r w:rsidR="00060F0A">
        <w:rPr>
          <w:rFonts w:eastAsiaTheme="majorEastAsia" w:cs="Arial"/>
          <w:szCs w:val="28"/>
          <w:lang w:val="en-US"/>
        </w:rPr>
        <w:t>‘</w:t>
      </w:r>
      <w:r w:rsidRPr="00C7325B">
        <w:rPr>
          <w:rFonts w:eastAsiaTheme="majorEastAsia" w:cs="Arial"/>
          <w:szCs w:val="28"/>
          <w:lang w:val="en-US"/>
        </w:rPr>
        <w:t>heroes</w:t>
      </w:r>
      <w:r w:rsidR="00060F0A">
        <w:rPr>
          <w:rFonts w:eastAsiaTheme="majorEastAsia" w:cs="Arial"/>
          <w:szCs w:val="28"/>
          <w:lang w:val="en-US"/>
        </w:rPr>
        <w:t>’</w:t>
      </w:r>
      <w:r w:rsidRPr="00C7325B">
        <w:rPr>
          <w:rFonts w:eastAsiaTheme="majorEastAsia" w:cs="Arial"/>
          <w:szCs w:val="28"/>
          <w:lang w:val="en-US"/>
        </w:rPr>
        <w:t xml:space="preserve"> to sell their products.</w:t>
      </w:r>
    </w:p>
    <w:p w14:paraId="3E86FCEC" w14:textId="77777777" w:rsidR="00A94006" w:rsidRPr="00C7325B" w:rsidRDefault="00A94006" w:rsidP="00060F0A">
      <w:pPr>
        <w:rPr>
          <w:rFonts w:eastAsiaTheme="majorEastAsia" w:cs="Arial"/>
          <w:szCs w:val="28"/>
          <w:lang w:val="en-US"/>
        </w:rPr>
      </w:pPr>
    </w:p>
    <w:p w14:paraId="5BA1C4B2" w14:textId="4E637DDE" w:rsidR="00A94006" w:rsidRPr="00C7325B" w:rsidRDefault="00A94006" w:rsidP="00060F0A">
      <w:pPr>
        <w:rPr>
          <w:rFonts w:eastAsiaTheme="majorEastAsia" w:cs="Arial"/>
          <w:szCs w:val="28"/>
          <w:lang w:val="en-US"/>
        </w:rPr>
      </w:pPr>
      <w:r w:rsidRPr="00C7325B">
        <w:rPr>
          <w:rFonts w:eastAsiaTheme="majorEastAsia" w:cs="Arial"/>
          <w:szCs w:val="28"/>
          <w:lang w:val="en-US"/>
        </w:rPr>
        <w:t>Flaws, the inescapable idiosyncrasies that make us human</w:t>
      </w:r>
      <w:r w:rsidR="0088179E">
        <w:rPr>
          <w:rFonts w:eastAsiaTheme="majorEastAsia" w:cs="Arial"/>
          <w:szCs w:val="28"/>
          <w:lang w:val="en-US"/>
        </w:rPr>
        <w:t>,</w:t>
      </w:r>
      <w:r w:rsidRPr="00C7325B">
        <w:rPr>
          <w:rFonts w:eastAsiaTheme="majorEastAsia" w:cs="Arial"/>
          <w:szCs w:val="28"/>
          <w:lang w:val="en-US"/>
        </w:rPr>
        <w:t xml:space="preserve"> aren’t usually part of marketing campaigns designed to evoke a sense of awe. The hero narrative demands perfection, indeed it relies upon it. Sports stars wield tremendous marketing power and every fall from grace translates to unpalatable profit margins.</w:t>
      </w:r>
    </w:p>
    <w:p w14:paraId="6803CE22" w14:textId="77777777" w:rsidR="00A94006" w:rsidRPr="00C7325B" w:rsidRDefault="00A94006" w:rsidP="00060F0A">
      <w:pPr>
        <w:rPr>
          <w:rFonts w:eastAsiaTheme="majorEastAsia" w:cs="Arial"/>
          <w:szCs w:val="28"/>
          <w:lang w:val="en-US"/>
        </w:rPr>
      </w:pPr>
    </w:p>
    <w:p w14:paraId="7507D6A6" w14:textId="50739943" w:rsidR="00A94006" w:rsidRPr="00C7325B" w:rsidRDefault="00A94006" w:rsidP="00060F0A">
      <w:pPr>
        <w:rPr>
          <w:rFonts w:eastAsiaTheme="majorEastAsia" w:cs="Arial"/>
          <w:szCs w:val="28"/>
          <w:lang w:val="en-US"/>
        </w:rPr>
      </w:pPr>
      <w:r w:rsidRPr="00C7325B">
        <w:rPr>
          <w:rFonts w:eastAsiaTheme="majorEastAsia" w:cs="Arial"/>
          <w:szCs w:val="28"/>
          <w:lang w:val="en-US"/>
        </w:rPr>
        <w:t>The truth is there are innumerable reasons to be positive about the effect of sport on our communities. Take the rise of women’s sport. Who could have predicted its explosion just a few years ago. And the trend looks set to continue</w:t>
      </w:r>
      <w:r w:rsidR="00060F0A">
        <w:rPr>
          <w:rFonts w:eastAsiaTheme="majorEastAsia" w:cs="Arial"/>
          <w:szCs w:val="28"/>
          <w:lang w:val="en-US"/>
        </w:rPr>
        <w:t>.</w:t>
      </w:r>
    </w:p>
    <w:p w14:paraId="48C29883" w14:textId="77777777" w:rsidR="00A94006" w:rsidRPr="00C7325B" w:rsidRDefault="00A94006" w:rsidP="00060F0A">
      <w:pPr>
        <w:rPr>
          <w:rFonts w:eastAsiaTheme="majorEastAsia" w:cs="Arial"/>
          <w:szCs w:val="28"/>
          <w:lang w:val="en-US"/>
        </w:rPr>
      </w:pPr>
    </w:p>
    <w:p w14:paraId="6C61BD51" w14:textId="05A5BBFE" w:rsidR="00A94006" w:rsidRPr="00C7325B" w:rsidRDefault="00A94006" w:rsidP="00060F0A">
      <w:pPr>
        <w:rPr>
          <w:rFonts w:eastAsiaTheme="majorEastAsia" w:cs="Arial"/>
          <w:szCs w:val="28"/>
          <w:lang w:val="en-US"/>
        </w:rPr>
      </w:pPr>
      <w:r w:rsidRPr="00C7325B">
        <w:rPr>
          <w:rFonts w:eastAsiaTheme="majorEastAsia" w:cs="Arial"/>
          <w:szCs w:val="28"/>
          <w:lang w:val="en-US"/>
        </w:rPr>
        <w:t xml:space="preserve">And what of people such as Kurt </w:t>
      </w:r>
      <w:proofErr w:type="spellStart"/>
      <w:r w:rsidRPr="00C7325B">
        <w:rPr>
          <w:rFonts w:eastAsiaTheme="majorEastAsia" w:cs="Arial"/>
          <w:szCs w:val="28"/>
          <w:lang w:val="en-US"/>
        </w:rPr>
        <w:t>Fearnley</w:t>
      </w:r>
      <w:proofErr w:type="spellEnd"/>
      <w:r w:rsidRPr="00C7325B">
        <w:rPr>
          <w:rFonts w:eastAsiaTheme="majorEastAsia" w:cs="Arial"/>
          <w:szCs w:val="28"/>
          <w:lang w:val="en-US"/>
        </w:rPr>
        <w:t xml:space="preserve"> and David Pocock. In </w:t>
      </w:r>
      <w:proofErr w:type="spellStart"/>
      <w:r w:rsidRPr="00C7325B">
        <w:rPr>
          <w:rFonts w:eastAsiaTheme="majorEastAsia" w:cs="Arial"/>
          <w:szCs w:val="28"/>
          <w:lang w:val="en-US"/>
        </w:rPr>
        <w:t>Fearnley</w:t>
      </w:r>
      <w:proofErr w:type="spellEnd"/>
      <w:r w:rsidR="00B974B0">
        <w:rPr>
          <w:rFonts w:eastAsiaTheme="majorEastAsia" w:cs="Arial"/>
          <w:szCs w:val="28"/>
          <w:lang w:val="en-US"/>
        </w:rPr>
        <w:t>,</w:t>
      </w:r>
      <w:r w:rsidRPr="00C7325B">
        <w:rPr>
          <w:rFonts w:eastAsiaTheme="majorEastAsia" w:cs="Arial"/>
          <w:szCs w:val="28"/>
          <w:lang w:val="en-US"/>
        </w:rPr>
        <w:t xml:space="preserve"> we have someone w</w:t>
      </w:r>
      <w:r w:rsidR="0088179E">
        <w:rPr>
          <w:rFonts w:eastAsiaTheme="majorEastAsia" w:cs="Arial"/>
          <w:szCs w:val="28"/>
          <w:lang w:val="en-US"/>
        </w:rPr>
        <w:t>ho</w:t>
      </w:r>
      <w:r w:rsidRPr="00C7325B">
        <w:rPr>
          <w:rFonts w:eastAsiaTheme="majorEastAsia" w:cs="Arial"/>
          <w:szCs w:val="28"/>
          <w:lang w:val="en-US"/>
        </w:rPr>
        <w:t xml:space="preserve"> personifies the grit and determination champions are made of. And in Pocock</w:t>
      </w:r>
      <w:r w:rsidR="00B974B0">
        <w:rPr>
          <w:rFonts w:eastAsiaTheme="majorEastAsia" w:cs="Arial"/>
          <w:szCs w:val="28"/>
          <w:lang w:val="en-US"/>
        </w:rPr>
        <w:t>,</w:t>
      </w:r>
      <w:r w:rsidRPr="00C7325B">
        <w:rPr>
          <w:rFonts w:eastAsiaTheme="majorEastAsia" w:cs="Arial"/>
          <w:szCs w:val="28"/>
          <w:lang w:val="en-US"/>
        </w:rPr>
        <w:t xml:space="preserve"> Australian sport has a moral compass of the highest order. Both </w:t>
      </w:r>
      <w:proofErr w:type="spellStart"/>
      <w:r w:rsidRPr="00C7325B">
        <w:rPr>
          <w:rFonts w:eastAsiaTheme="majorEastAsia" w:cs="Arial"/>
          <w:szCs w:val="28"/>
          <w:lang w:val="en-US"/>
        </w:rPr>
        <w:t>Fearnley</w:t>
      </w:r>
      <w:proofErr w:type="spellEnd"/>
      <w:r w:rsidRPr="00C7325B">
        <w:rPr>
          <w:rFonts w:eastAsiaTheme="majorEastAsia" w:cs="Arial"/>
          <w:szCs w:val="28"/>
          <w:lang w:val="en-US"/>
        </w:rPr>
        <w:t xml:space="preserve"> and Pocock are united by the desire to use their profiles to enhance the greater good, and in doing so have redefined what it means to be an athlete and a role model.</w:t>
      </w:r>
    </w:p>
    <w:p w14:paraId="7CA8C38F" w14:textId="77777777" w:rsidR="00A94006" w:rsidRPr="00C7325B" w:rsidRDefault="00A94006" w:rsidP="00060F0A">
      <w:pPr>
        <w:rPr>
          <w:rFonts w:eastAsiaTheme="majorEastAsia" w:cs="Arial"/>
          <w:szCs w:val="28"/>
          <w:lang w:val="en-US"/>
        </w:rPr>
      </w:pPr>
    </w:p>
    <w:p w14:paraId="71633DF5" w14:textId="10FF9D97" w:rsidR="00A94006" w:rsidRPr="00C7325B" w:rsidRDefault="00A94006" w:rsidP="00060F0A">
      <w:pPr>
        <w:rPr>
          <w:rFonts w:eastAsiaTheme="majorEastAsia" w:cs="Arial"/>
          <w:szCs w:val="28"/>
          <w:lang w:val="en-US"/>
        </w:rPr>
      </w:pPr>
      <w:r w:rsidRPr="00C7325B">
        <w:rPr>
          <w:rFonts w:eastAsiaTheme="majorEastAsia" w:cs="Arial"/>
          <w:szCs w:val="28"/>
          <w:lang w:val="en-US"/>
        </w:rPr>
        <w:t xml:space="preserve">I was recently asked if current events in Australian sport have changed the advice I give to youngsters about pursuing careers in sport. My answer was that we should never let the chaos of the </w:t>
      </w:r>
      <w:r w:rsidR="0088179E">
        <w:rPr>
          <w:rFonts w:eastAsiaTheme="majorEastAsia" w:cs="Arial"/>
          <w:szCs w:val="28"/>
          <w:lang w:val="en-US"/>
        </w:rPr>
        <w:t>‘</w:t>
      </w:r>
      <w:r w:rsidRPr="00C7325B">
        <w:rPr>
          <w:rFonts w:eastAsiaTheme="majorEastAsia" w:cs="Arial"/>
          <w:szCs w:val="28"/>
          <w:lang w:val="en-US"/>
        </w:rPr>
        <w:t>now</w:t>
      </w:r>
      <w:r w:rsidR="0088179E">
        <w:rPr>
          <w:rFonts w:eastAsiaTheme="majorEastAsia" w:cs="Arial"/>
          <w:szCs w:val="28"/>
          <w:lang w:val="en-US"/>
        </w:rPr>
        <w:t>’</w:t>
      </w:r>
      <w:r w:rsidRPr="00C7325B">
        <w:rPr>
          <w:rFonts w:eastAsiaTheme="majorEastAsia" w:cs="Arial"/>
          <w:szCs w:val="28"/>
          <w:lang w:val="en-US"/>
        </w:rPr>
        <w:t xml:space="preserve"> cloud our reading of the big picture.</w:t>
      </w:r>
    </w:p>
    <w:p w14:paraId="074CC755" w14:textId="77777777" w:rsidR="00A94006" w:rsidRPr="00C7325B" w:rsidRDefault="00A94006" w:rsidP="00060F0A">
      <w:pPr>
        <w:rPr>
          <w:rFonts w:eastAsiaTheme="majorEastAsia" w:cs="Arial"/>
          <w:szCs w:val="28"/>
          <w:lang w:val="en-US"/>
        </w:rPr>
      </w:pPr>
    </w:p>
    <w:p w14:paraId="2787CDF0" w14:textId="3F842E8F" w:rsidR="00A94006" w:rsidRPr="00C7325B" w:rsidRDefault="00A94006" w:rsidP="00060F0A">
      <w:pPr>
        <w:rPr>
          <w:rFonts w:eastAsiaTheme="majorEastAsia" w:cs="Arial"/>
          <w:szCs w:val="28"/>
          <w:lang w:val="en-US"/>
        </w:rPr>
      </w:pPr>
      <w:r w:rsidRPr="00C7325B">
        <w:rPr>
          <w:rFonts w:eastAsiaTheme="majorEastAsia" w:cs="Arial"/>
          <w:szCs w:val="28"/>
          <w:lang w:val="en-US"/>
        </w:rPr>
        <w:t>Sport in Australia is burned into our national psyche precisely because it has engendered us with a sense of identity. The best facets of sport underpin how we view ourselves as a country.</w:t>
      </w:r>
    </w:p>
    <w:p w14:paraId="1FF443A9" w14:textId="77777777" w:rsidR="00A94006" w:rsidRPr="00C7325B" w:rsidRDefault="00A94006" w:rsidP="00060F0A">
      <w:pPr>
        <w:rPr>
          <w:rFonts w:eastAsiaTheme="majorEastAsia" w:cs="Arial"/>
          <w:szCs w:val="28"/>
          <w:lang w:val="en-US"/>
        </w:rPr>
      </w:pPr>
    </w:p>
    <w:p w14:paraId="78D46B34" w14:textId="330684D3" w:rsidR="00A94006" w:rsidRPr="00C7325B" w:rsidRDefault="00A94006" w:rsidP="00060F0A">
      <w:pPr>
        <w:rPr>
          <w:rFonts w:eastAsiaTheme="majorEastAsia" w:cs="Arial"/>
          <w:szCs w:val="28"/>
          <w:lang w:val="en-US"/>
        </w:rPr>
      </w:pPr>
      <w:r w:rsidRPr="00C7325B">
        <w:rPr>
          <w:rFonts w:eastAsiaTheme="majorEastAsia" w:cs="Arial"/>
          <w:szCs w:val="28"/>
          <w:lang w:val="en-US"/>
        </w:rPr>
        <w:lastRenderedPageBreak/>
        <w:t>Whatever grievances we may have about the current state of play, we should not forget that at its best</w:t>
      </w:r>
      <w:r w:rsidR="0088179E">
        <w:rPr>
          <w:rFonts w:eastAsiaTheme="majorEastAsia" w:cs="Arial"/>
          <w:szCs w:val="28"/>
          <w:lang w:val="en-US"/>
        </w:rPr>
        <w:t>,</w:t>
      </w:r>
      <w:r w:rsidRPr="00C7325B">
        <w:rPr>
          <w:rFonts w:eastAsiaTheme="majorEastAsia" w:cs="Arial"/>
          <w:szCs w:val="28"/>
          <w:lang w:val="en-US"/>
        </w:rPr>
        <w:t xml:space="preserve"> sport embodies an ethos of fair play, equality, loyalty and friendship.</w:t>
      </w:r>
    </w:p>
    <w:p w14:paraId="0821AEAB" w14:textId="77777777" w:rsidR="00A94006" w:rsidRPr="00C7325B" w:rsidRDefault="00A94006" w:rsidP="00060F0A">
      <w:pPr>
        <w:rPr>
          <w:rFonts w:eastAsiaTheme="majorEastAsia" w:cs="Arial"/>
          <w:szCs w:val="28"/>
          <w:lang w:val="en-US"/>
        </w:rPr>
      </w:pPr>
    </w:p>
    <w:p w14:paraId="64F99B06" w14:textId="1C225A5C" w:rsidR="0079695B" w:rsidRPr="00C7325B" w:rsidRDefault="00A94006" w:rsidP="00060F0A">
      <w:pPr>
        <w:rPr>
          <w:rFonts w:cs="Arial"/>
          <w:szCs w:val="28"/>
        </w:rPr>
      </w:pPr>
      <w:r w:rsidRPr="00C7325B">
        <w:rPr>
          <w:rFonts w:eastAsiaTheme="majorEastAsia" w:cs="Arial"/>
          <w:szCs w:val="28"/>
          <w:lang w:val="en-US"/>
        </w:rPr>
        <w:t>The truth is that the responsibility for upholding these ideals falls on each of us, superstar and weekend warrior alike. What we do with this responsibility is entirely up to us.</w:t>
      </w:r>
    </w:p>
    <w:p w14:paraId="66AF6A70" w14:textId="77777777" w:rsidR="00A94006" w:rsidRDefault="00A94006" w:rsidP="00060F0A">
      <w:pPr>
        <w:rPr>
          <w:sz w:val="24"/>
        </w:rPr>
      </w:pPr>
    </w:p>
    <w:p w14:paraId="121DFE85" w14:textId="77777777" w:rsidR="00A94006" w:rsidRDefault="00A94006" w:rsidP="00060F0A">
      <w:pPr>
        <w:rPr>
          <w:sz w:val="24"/>
        </w:rPr>
      </w:pPr>
    </w:p>
    <w:p w14:paraId="0E21DD42" w14:textId="6CF14EBD" w:rsidR="00091DD0" w:rsidRPr="00CA438B" w:rsidRDefault="00091DD0" w:rsidP="00060F0A">
      <w:pPr>
        <w:rPr>
          <w:szCs w:val="28"/>
        </w:rPr>
      </w:pPr>
      <w:r w:rsidRPr="00CA438B">
        <w:rPr>
          <w:szCs w:val="28"/>
        </w:rPr>
        <w:t>Clyde Rathbone</w:t>
      </w:r>
    </w:p>
    <w:p w14:paraId="234380B4" w14:textId="2B9E1374" w:rsidR="00C7089B" w:rsidRPr="0079695B" w:rsidRDefault="00A70696" w:rsidP="00060F0A">
      <w:pPr>
        <w:rPr>
          <w:sz w:val="24"/>
        </w:rPr>
      </w:pPr>
      <w:hyperlink r:id="rId24" w:history="1">
        <w:r w:rsidR="00C7089B" w:rsidRPr="00CA438B">
          <w:rPr>
            <w:rStyle w:val="Hyperlink"/>
            <w:szCs w:val="28"/>
          </w:rPr>
          <w:t>www.karmawiki.com</w:t>
        </w:r>
      </w:hyperlink>
    </w:p>
    <w:p w14:paraId="0E08F76B" w14:textId="77777777" w:rsidR="00C7089B" w:rsidRDefault="00C7089B" w:rsidP="00060F0A"/>
    <w:p w14:paraId="616A46FD" w14:textId="6A5D0801" w:rsidR="007E67DF" w:rsidRPr="00294FC9" w:rsidRDefault="00FF064F" w:rsidP="00294FC9">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2B8CBE9B" w14:textId="5202D52B" w:rsidR="00F3353A" w:rsidRPr="00046EE4" w:rsidRDefault="00F3353A" w:rsidP="00365C22">
      <w:pPr>
        <w:pStyle w:val="Heading1"/>
      </w:pPr>
      <w:r w:rsidRPr="00046EE4">
        <w:lastRenderedPageBreak/>
        <w:t xml:space="preserve">Member </w:t>
      </w:r>
      <w:r w:rsidR="003066DE">
        <w:t>p</w:t>
      </w:r>
      <w:r w:rsidRPr="00046EE4">
        <w:t xml:space="preserve">rotection and the </w:t>
      </w:r>
      <w:r w:rsidR="003066DE">
        <w:t>i</w:t>
      </w:r>
      <w:r w:rsidRPr="00046EE4">
        <w:t xml:space="preserve">mportance of </w:t>
      </w:r>
      <w:r w:rsidR="003066DE">
        <w:t>c</w:t>
      </w:r>
      <w:r w:rsidRPr="00046EE4">
        <w:t>onfidentiality</w:t>
      </w:r>
    </w:p>
    <w:p w14:paraId="51791B32" w14:textId="77777777" w:rsidR="00F3353A" w:rsidRPr="00046EE4" w:rsidRDefault="00F3353A" w:rsidP="00F3353A">
      <w:pPr>
        <w:rPr>
          <w:rFonts w:cs="Arial"/>
          <w:szCs w:val="28"/>
          <w:lang w:val="en-US"/>
        </w:rPr>
      </w:pPr>
    </w:p>
    <w:p w14:paraId="2E1533AB" w14:textId="7BDCC0B9" w:rsidR="00F3353A" w:rsidRDefault="00F3353A" w:rsidP="00F3353A">
      <w:pPr>
        <w:rPr>
          <w:rFonts w:cs="Arial"/>
          <w:szCs w:val="28"/>
          <w:lang w:val="en-US"/>
        </w:rPr>
      </w:pPr>
      <w:r w:rsidRPr="00046EE4">
        <w:rPr>
          <w:rFonts w:cs="Arial"/>
          <w:szCs w:val="28"/>
          <w:lang w:val="en-US"/>
        </w:rPr>
        <w:t xml:space="preserve">Member </w:t>
      </w:r>
      <w:r w:rsidR="00365C22">
        <w:rPr>
          <w:rFonts w:cs="Arial"/>
          <w:szCs w:val="28"/>
          <w:lang w:val="en-US"/>
        </w:rPr>
        <w:t>p</w:t>
      </w:r>
      <w:r w:rsidRPr="00046EE4">
        <w:rPr>
          <w:rFonts w:cs="Arial"/>
          <w:szCs w:val="28"/>
          <w:lang w:val="en-US"/>
        </w:rPr>
        <w:t xml:space="preserve">rotection plays a significant role in ensuring that clubs and </w:t>
      </w:r>
      <w:r w:rsidRPr="00046EE4">
        <w:rPr>
          <w:rFonts w:cs="Arial"/>
          <w:szCs w:val="28"/>
        </w:rPr>
        <w:t>organisations</w:t>
      </w:r>
      <w:r w:rsidRPr="00046EE4">
        <w:rPr>
          <w:rFonts w:cs="Arial"/>
          <w:szCs w:val="28"/>
          <w:lang w:val="en-US"/>
        </w:rPr>
        <w:t xml:space="preserve"> have suitable policies and procedures in place to create an environment where members can participate in sport free from harassment, discrimination, abuse and other harmful </w:t>
      </w:r>
      <w:r w:rsidRPr="00046EE4">
        <w:rPr>
          <w:rFonts w:cs="Arial"/>
          <w:szCs w:val="28"/>
        </w:rPr>
        <w:t>behaviours</w:t>
      </w:r>
      <w:r w:rsidRPr="00046EE4">
        <w:rPr>
          <w:rFonts w:cs="Arial"/>
          <w:szCs w:val="28"/>
          <w:lang w:val="en-US"/>
        </w:rPr>
        <w:t>.</w:t>
      </w:r>
    </w:p>
    <w:p w14:paraId="05A4ECB6" w14:textId="77777777" w:rsidR="003066DE" w:rsidRPr="00046EE4" w:rsidRDefault="003066DE" w:rsidP="00F3353A">
      <w:pPr>
        <w:rPr>
          <w:rFonts w:cs="Arial"/>
          <w:szCs w:val="28"/>
          <w:lang w:val="en-US"/>
        </w:rPr>
      </w:pPr>
    </w:p>
    <w:p w14:paraId="7E6BED2D" w14:textId="54A2928B" w:rsidR="00F3353A" w:rsidRPr="00046EE4" w:rsidRDefault="00F3353A" w:rsidP="00F3353A">
      <w:pPr>
        <w:rPr>
          <w:rFonts w:cs="Arial"/>
          <w:szCs w:val="28"/>
          <w:lang w:val="en-US"/>
        </w:rPr>
      </w:pPr>
      <w:r w:rsidRPr="00046EE4">
        <w:rPr>
          <w:rFonts w:cs="Arial"/>
          <w:szCs w:val="28"/>
          <w:lang w:val="en-US"/>
        </w:rPr>
        <w:t xml:space="preserve">It is mandatory for all sports recognised by Sport Australia to have a Member Protection Policy. The Member Protection Policy will detail the procedures for handling complaints, </w:t>
      </w:r>
      <w:r w:rsidR="00365C22">
        <w:rPr>
          <w:rFonts w:cs="Arial"/>
          <w:szCs w:val="28"/>
          <w:lang w:val="en-US"/>
        </w:rPr>
        <w:t xml:space="preserve">and </w:t>
      </w:r>
      <w:r w:rsidRPr="00046EE4">
        <w:rPr>
          <w:rFonts w:cs="Arial"/>
          <w:szCs w:val="28"/>
          <w:lang w:val="en-US"/>
        </w:rPr>
        <w:t>a key component of this process is ensuring that the complaint or report is dealt with confidentially.</w:t>
      </w:r>
    </w:p>
    <w:p w14:paraId="0D76D12F" w14:textId="77777777" w:rsidR="00F3353A" w:rsidRDefault="00F3353A" w:rsidP="00F3353A">
      <w:pPr>
        <w:rPr>
          <w:rFonts w:cs="Arial"/>
          <w:b/>
          <w:szCs w:val="28"/>
          <w:lang w:val="en-US"/>
        </w:rPr>
      </w:pPr>
    </w:p>
    <w:p w14:paraId="2243B90A" w14:textId="07ACD8ED" w:rsidR="00F3353A" w:rsidRPr="00046EE4" w:rsidRDefault="00F3353A" w:rsidP="00F3353A">
      <w:pPr>
        <w:rPr>
          <w:rFonts w:cs="Arial"/>
          <w:b/>
          <w:szCs w:val="28"/>
          <w:lang w:val="en-US"/>
        </w:rPr>
      </w:pPr>
      <w:r w:rsidRPr="00046EE4">
        <w:rPr>
          <w:rFonts w:cs="Arial"/>
          <w:b/>
          <w:szCs w:val="28"/>
          <w:lang w:val="en-US"/>
        </w:rPr>
        <w:t>Confidentiality</w:t>
      </w:r>
      <w:r w:rsidR="003066DE">
        <w:rPr>
          <w:rFonts w:cs="Arial"/>
          <w:b/>
          <w:szCs w:val="28"/>
          <w:lang w:val="en-US"/>
        </w:rPr>
        <w:t>—</w:t>
      </w:r>
      <w:r w:rsidRPr="00046EE4">
        <w:rPr>
          <w:rFonts w:cs="Arial"/>
          <w:b/>
          <w:szCs w:val="28"/>
          <w:lang w:val="en-US"/>
        </w:rPr>
        <w:t>why it is important</w:t>
      </w:r>
    </w:p>
    <w:p w14:paraId="1B1E7A9E" w14:textId="77777777" w:rsidR="00F3353A" w:rsidRDefault="00F3353A" w:rsidP="00F3353A">
      <w:pPr>
        <w:rPr>
          <w:rFonts w:cs="Arial"/>
          <w:szCs w:val="28"/>
          <w:lang w:val="en-US"/>
        </w:rPr>
      </w:pPr>
    </w:p>
    <w:p w14:paraId="7B52CBE6" w14:textId="0D0AA72F" w:rsidR="00F3353A" w:rsidRDefault="00F3353A" w:rsidP="00F3353A">
      <w:pPr>
        <w:rPr>
          <w:rFonts w:cs="Arial"/>
          <w:szCs w:val="28"/>
          <w:lang w:val="en-US"/>
        </w:rPr>
      </w:pPr>
      <w:r w:rsidRPr="00046EE4">
        <w:rPr>
          <w:rFonts w:cs="Arial"/>
          <w:szCs w:val="28"/>
          <w:lang w:val="en-US"/>
        </w:rPr>
        <w:t>Raising a member protection complaint can be daunting. Confidential</w:t>
      </w:r>
      <w:r w:rsidR="00365C22">
        <w:rPr>
          <w:rFonts w:cs="Arial"/>
          <w:szCs w:val="28"/>
          <w:lang w:val="en-US"/>
        </w:rPr>
        <w:t>ity</w:t>
      </w:r>
      <w:r w:rsidRPr="00046EE4">
        <w:rPr>
          <w:rFonts w:cs="Arial"/>
          <w:szCs w:val="28"/>
          <w:lang w:val="en-US"/>
        </w:rPr>
        <w:t xml:space="preserve"> helps build a relationship of trust and confidence</w:t>
      </w:r>
      <w:r w:rsidR="00E212F2">
        <w:rPr>
          <w:rFonts w:cs="Arial"/>
          <w:szCs w:val="28"/>
          <w:lang w:val="en-US"/>
        </w:rPr>
        <w:t>,</w:t>
      </w:r>
      <w:r w:rsidRPr="00046EE4">
        <w:rPr>
          <w:rFonts w:cs="Arial"/>
          <w:szCs w:val="28"/>
          <w:lang w:val="en-US"/>
        </w:rPr>
        <w:t xml:space="preserve"> and can encourage members to have open conversations with the Member Protection Information Officer (</w:t>
      </w:r>
      <w:r w:rsidRPr="00365C22">
        <w:rPr>
          <w:rFonts w:cs="Arial"/>
          <w:szCs w:val="28"/>
          <w:lang w:val="en-US"/>
        </w:rPr>
        <w:t>MPIO</w:t>
      </w:r>
      <w:r w:rsidRPr="00046EE4">
        <w:rPr>
          <w:rFonts w:cs="Arial"/>
          <w:szCs w:val="28"/>
          <w:lang w:val="en-US"/>
        </w:rPr>
        <w:t>). It is important that people feel comfortable throughout the complaints handling process so that they can provide as much information as possible about the issue.</w:t>
      </w:r>
    </w:p>
    <w:p w14:paraId="326521DA" w14:textId="77777777" w:rsidR="00F3353A" w:rsidRPr="00046EE4" w:rsidRDefault="00F3353A" w:rsidP="00F3353A">
      <w:pPr>
        <w:rPr>
          <w:rFonts w:cs="Arial"/>
          <w:szCs w:val="28"/>
          <w:lang w:val="en-US"/>
        </w:rPr>
      </w:pPr>
    </w:p>
    <w:p w14:paraId="6CD0863A" w14:textId="2A661BB5" w:rsidR="00F3353A" w:rsidRPr="00046EE4" w:rsidRDefault="00F3353A" w:rsidP="00F3353A">
      <w:pPr>
        <w:rPr>
          <w:rFonts w:cs="Arial"/>
          <w:szCs w:val="28"/>
          <w:lang w:val="en-US"/>
        </w:rPr>
      </w:pPr>
      <w:r w:rsidRPr="00046EE4">
        <w:rPr>
          <w:rFonts w:cs="Arial"/>
          <w:szCs w:val="28"/>
          <w:lang w:val="en-US"/>
        </w:rPr>
        <w:t>Member protection issues can relate to serious allegations of misconduct, so it is also very important to maintain confidentiality to ensure that the person responding to the complaint is afforded the opportunity to respond in a confidential manner.</w:t>
      </w:r>
    </w:p>
    <w:p w14:paraId="16BA5DB4" w14:textId="77777777" w:rsidR="00F3353A" w:rsidRDefault="00F3353A" w:rsidP="00F3353A">
      <w:pPr>
        <w:rPr>
          <w:rFonts w:cs="Arial"/>
          <w:b/>
          <w:szCs w:val="28"/>
          <w:lang w:val="en-US"/>
        </w:rPr>
      </w:pPr>
    </w:p>
    <w:p w14:paraId="06A974F9" w14:textId="77777777" w:rsidR="00F3353A" w:rsidRPr="00046EE4" w:rsidRDefault="00F3353A" w:rsidP="00F3353A">
      <w:pPr>
        <w:rPr>
          <w:rFonts w:cs="Arial"/>
          <w:b/>
          <w:szCs w:val="28"/>
          <w:lang w:val="en-US"/>
        </w:rPr>
      </w:pPr>
      <w:r w:rsidRPr="00046EE4">
        <w:rPr>
          <w:rFonts w:cs="Arial"/>
          <w:b/>
          <w:szCs w:val="28"/>
          <w:lang w:val="en-US"/>
        </w:rPr>
        <w:t>Practical steps for ensuring confidentiality is maintained</w:t>
      </w:r>
    </w:p>
    <w:p w14:paraId="2DF918E0" w14:textId="77777777" w:rsidR="00F3353A" w:rsidRDefault="00F3353A" w:rsidP="00F3353A">
      <w:pPr>
        <w:rPr>
          <w:rFonts w:cs="Arial"/>
          <w:i/>
          <w:szCs w:val="28"/>
          <w:lang w:val="en-US"/>
        </w:rPr>
      </w:pPr>
    </w:p>
    <w:p w14:paraId="483C077E" w14:textId="77777777" w:rsidR="00F3353A" w:rsidRPr="000E0D7A" w:rsidRDefault="00F3353A" w:rsidP="00F3353A">
      <w:pPr>
        <w:rPr>
          <w:rFonts w:cs="Arial"/>
          <w:b/>
          <w:i/>
          <w:szCs w:val="28"/>
          <w:lang w:val="en-US"/>
        </w:rPr>
      </w:pPr>
      <w:r w:rsidRPr="000E0D7A">
        <w:rPr>
          <w:rFonts w:cs="Arial"/>
          <w:b/>
          <w:i/>
          <w:szCs w:val="28"/>
          <w:lang w:val="en-US"/>
        </w:rPr>
        <w:t>Have a single point of contact</w:t>
      </w:r>
    </w:p>
    <w:p w14:paraId="41F83681" w14:textId="46B6D19E" w:rsidR="00F3353A" w:rsidRPr="00046EE4" w:rsidRDefault="00F3353A" w:rsidP="00F3353A">
      <w:pPr>
        <w:rPr>
          <w:rFonts w:cs="Arial"/>
          <w:szCs w:val="28"/>
          <w:lang w:val="en-US"/>
        </w:rPr>
      </w:pPr>
      <w:r w:rsidRPr="00046EE4">
        <w:rPr>
          <w:rFonts w:cs="Arial"/>
          <w:szCs w:val="28"/>
          <w:lang w:val="en-US"/>
        </w:rPr>
        <w:t xml:space="preserve">The club or </w:t>
      </w:r>
      <w:proofErr w:type="spellStart"/>
      <w:r w:rsidRPr="00046EE4">
        <w:rPr>
          <w:rFonts w:cs="Arial"/>
          <w:szCs w:val="28"/>
          <w:lang w:val="en-US"/>
        </w:rPr>
        <w:t>organisation’s</w:t>
      </w:r>
      <w:proofErr w:type="spellEnd"/>
      <w:r w:rsidRPr="00046EE4">
        <w:rPr>
          <w:rFonts w:cs="Arial"/>
          <w:szCs w:val="28"/>
          <w:lang w:val="en-US"/>
        </w:rPr>
        <w:t xml:space="preserve"> MPIO should exclusively handle the complaint. The complainant should also identify who the MPIO can speak to about the issues</w:t>
      </w:r>
      <w:r w:rsidR="00365C22">
        <w:rPr>
          <w:rFonts w:cs="Arial"/>
          <w:szCs w:val="28"/>
          <w:lang w:val="en-US"/>
        </w:rPr>
        <w:t>;</w:t>
      </w:r>
      <w:r w:rsidRPr="00046EE4">
        <w:rPr>
          <w:rFonts w:cs="Arial"/>
          <w:szCs w:val="28"/>
          <w:lang w:val="en-US"/>
        </w:rPr>
        <w:t xml:space="preserve"> for example, a parent, guardian or club official. Having a clear line of communication reduces the risk of information being disclosed to another person without the complainant’s consent. </w:t>
      </w:r>
    </w:p>
    <w:p w14:paraId="6A4FC283" w14:textId="77777777" w:rsidR="00F3353A" w:rsidRDefault="00F3353A" w:rsidP="00F3353A">
      <w:pPr>
        <w:rPr>
          <w:rFonts w:cs="Arial"/>
          <w:i/>
          <w:szCs w:val="28"/>
          <w:lang w:val="en-US"/>
        </w:rPr>
      </w:pPr>
    </w:p>
    <w:p w14:paraId="10E5F8A7" w14:textId="77777777" w:rsidR="00F3353A" w:rsidRPr="000E0D7A" w:rsidRDefault="00F3353A" w:rsidP="00F3353A">
      <w:pPr>
        <w:rPr>
          <w:rFonts w:cs="Arial"/>
          <w:b/>
          <w:i/>
          <w:szCs w:val="28"/>
          <w:lang w:val="en-US"/>
        </w:rPr>
      </w:pPr>
      <w:r w:rsidRPr="000E0D7A">
        <w:rPr>
          <w:rFonts w:cs="Arial"/>
          <w:b/>
          <w:i/>
          <w:szCs w:val="28"/>
          <w:lang w:val="en-US"/>
        </w:rPr>
        <w:t>Safely store documents</w:t>
      </w:r>
    </w:p>
    <w:p w14:paraId="6180E912" w14:textId="2B2E4D1A" w:rsidR="00F3353A" w:rsidRDefault="00F3353A" w:rsidP="00F3353A">
      <w:pPr>
        <w:rPr>
          <w:rFonts w:cs="Arial"/>
          <w:szCs w:val="28"/>
          <w:lang w:val="en-US"/>
        </w:rPr>
      </w:pPr>
      <w:r w:rsidRPr="00046EE4">
        <w:rPr>
          <w:rFonts w:cs="Arial"/>
          <w:szCs w:val="28"/>
          <w:lang w:val="en-US"/>
        </w:rPr>
        <w:t>All documentation relatin</w:t>
      </w:r>
      <w:r w:rsidR="00365C22">
        <w:rPr>
          <w:rFonts w:cs="Arial"/>
          <w:szCs w:val="28"/>
          <w:lang w:val="en-US"/>
        </w:rPr>
        <w:t>g</w:t>
      </w:r>
      <w:r w:rsidRPr="00046EE4">
        <w:rPr>
          <w:rFonts w:cs="Arial"/>
          <w:szCs w:val="28"/>
          <w:lang w:val="en-US"/>
        </w:rPr>
        <w:t xml:space="preserve"> to the complaint should be stored in a place where no one else can access them. For example: </w:t>
      </w:r>
    </w:p>
    <w:p w14:paraId="74DED861" w14:textId="77777777" w:rsidR="00365C22" w:rsidRPr="00046EE4" w:rsidRDefault="00365C22" w:rsidP="00F3353A">
      <w:pPr>
        <w:rPr>
          <w:rFonts w:cs="Arial"/>
          <w:szCs w:val="28"/>
          <w:lang w:val="en-US"/>
        </w:rPr>
      </w:pPr>
    </w:p>
    <w:p w14:paraId="297A3F8B" w14:textId="24200198" w:rsidR="00F3353A" w:rsidRPr="00046EE4" w:rsidRDefault="00F3353A" w:rsidP="00F3353A">
      <w:pPr>
        <w:pStyle w:val="ListParagraph"/>
        <w:widowControl/>
        <w:numPr>
          <w:ilvl w:val="0"/>
          <w:numId w:val="5"/>
        </w:numPr>
        <w:spacing w:after="160"/>
        <w:contextualSpacing/>
        <w:rPr>
          <w:rFonts w:cs="Arial"/>
          <w:szCs w:val="28"/>
          <w:lang w:val="en-US"/>
        </w:rPr>
      </w:pPr>
      <w:r w:rsidRPr="00046EE4">
        <w:rPr>
          <w:rFonts w:cs="Arial"/>
          <w:szCs w:val="28"/>
          <w:lang w:val="en-US"/>
        </w:rPr>
        <w:lastRenderedPageBreak/>
        <w:t>hard copy documents should be filed and stored in a locked cupboard</w:t>
      </w:r>
    </w:p>
    <w:p w14:paraId="51E46F77" w14:textId="36059502" w:rsidR="00F3353A" w:rsidRPr="00046EE4" w:rsidRDefault="00F3353A" w:rsidP="00F3353A">
      <w:pPr>
        <w:pStyle w:val="ListParagraph"/>
        <w:widowControl/>
        <w:numPr>
          <w:ilvl w:val="0"/>
          <w:numId w:val="5"/>
        </w:numPr>
        <w:spacing w:after="160"/>
        <w:contextualSpacing/>
        <w:rPr>
          <w:rFonts w:cs="Arial"/>
          <w:szCs w:val="28"/>
          <w:lang w:val="en-US"/>
        </w:rPr>
      </w:pPr>
      <w:r w:rsidRPr="00046EE4">
        <w:rPr>
          <w:rFonts w:cs="Arial"/>
          <w:szCs w:val="28"/>
          <w:lang w:val="en-US"/>
        </w:rPr>
        <w:t>documents saved electronically should be saved securely with restrict</w:t>
      </w:r>
      <w:r w:rsidR="004570A6">
        <w:rPr>
          <w:rFonts w:cs="Arial"/>
          <w:szCs w:val="28"/>
          <w:lang w:val="en-US"/>
        </w:rPr>
        <w:t>ed</w:t>
      </w:r>
      <w:r w:rsidRPr="00046EE4">
        <w:rPr>
          <w:rFonts w:cs="Arial"/>
          <w:szCs w:val="28"/>
          <w:lang w:val="en-US"/>
        </w:rPr>
        <w:t xml:space="preserve"> access</w:t>
      </w:r>
    </w:p>
    <w:p w14:paraId="43951C5F" w14:textId="77777777" w:rsidR="00F3353A" w:rsidRPr="00046EE4" w:rsidRDefault="00F3353A" w:rsidP="00F3353A">
      <w:pPr>
        <w:pStyle w:val="ListParagraph"/>
        <w:widowControl/>
        <w:numPr>
          <w:ilvl w:val="0"/>
          <w:numId w:val="5"/>
        </w:numPr>
        <w:spacing w:after="160"/>
        <w:contextualSpacing/>
        <w:rPr>
          <w:rFonts w:cs="Arial"/>
          <w:szCs w:val="28"/>
          <w:lang w:val="en-US"/>
        </w:rPr>
      </w:pPr>
      <w:r w:rsidRPr="00046EE4">
        <w:rPr>
          <w:rFonts w:cs="Arial"/>
          <w:szCs w:val="28"/>
          <w:lang w:val="en-US"/>
        </w:rPr>
        <w:t>emails should not be sent to generic email addresses where others may have access to the account.</w:t>
      </w:r>
    </w:p>
    <w:p w14:paraId="4A6E30D1" w14:textId="2A50A9D3" w:rsidR="00F3353A" w:rsidRPr="000E0D7A" w:rsidRDefault="00F3353A" w:rsidP="00F3353A">
      <w:pPr>
        <w:rPr>
          <w:rFonts w:cs="Arial"/>
          <w:b/>
          <w:i/>
          <w:szCs w:val="28"/>
          <w:lang w:val="en-US"/>
        </w:rPr>
      </w:pPr>
      <w:r w:rsidRPr="000E0D7A">
        <w:rPr>
          <w:rFonts w:cs="Arial"/>
          <w:b/>
          <w:i/>
          <w:szCs w:val="28"/>
          <w:lang w:val="en-US"/>
        </w:rPr>
        <w:t>Discuss matters in a private place</w:t>
      </w:r>
    </w:p>
    <w:p w14:paraId="0053A6A2" w14:textId="77777777" w:rsidR="00F3353A" w:rsidRPr="00046EE4" w:rsidRDefault="00F3353A" w:rsidP="00F3353A">
      <w:pPr>
        <w:rPr>
          <w:rFonts w:cs="Arial"/>
          <w:szCs w:val="28"/>
          <w:lang w:val="en-US"/>
        </w:rPr>
      </w:pPr>
      <w:r w:rsidRPr="00046EE4">
        <w:rPr>
          <w:rFonts w:cs="Arial"/>
          <w:szCs w:val="28"/>
          <w:lang w:val="en-US"/>
        </w:rPr>
        <w:t xml:space="preserve">Whether you are meeting someone face to face or discussing the complaint over the phone, make sure that others cannot hear your discussions. </w:t>
      </w:r>
    </w:p>
    <w:p w14:paraId="242C4D20" w14:textId="77777777" w:rsidR="00F3353A" w:rsidRDefault="00F3353A" w:rsidP="00F3353A">
      <w:pPr>
        <w:rPr>
          <w:rFonts w:cs="Arial"/>
          <w:szCs w:val="28"/>
          <w:lang w:val="en-US"/>
        </w:rPr>
      </w:pPr>
    </w:p>
    <w:p w14:paraId="529787E9" w14:textId="5142BD5F" w:rsidR="00F3353A" w:rsidRPr="00046EE4" w:rsidRDefault="00F3353A" w:rsidP="00F3353A">
      <w:pPr>
        <w:rPr>
          <w:rFonts w:cs="Arial"/>
          <w:szCs w:val="28"/>
          <w:lang w:val="en-US"/>
        </w:rPr>
      </w:pPr>
      <w:r w:rsidRPr="00046EE4">
        <w:rPr>
          <w:rFonts w:cs="Arial"/>
          <w:szCs w:val="28"/>
          <w:lang w:val="en-US"/>
        </w:rPr>
        <w:t>Avoid having discussions on the sidelines or in the clubrooms</w:t>
      </w:r>
      <w:r w:rsidR="00365C22">
        <w:rPr>
          <w:rFonts w:cs="Arial"/>
          <w:szCs w:val="28"/>
          <w:lang w:val="en-US"/>
        </w:rPr>
        <w:t>. N</w:t>
      </w:r>
      <w:r w:rsidRPr="00046EE4">
        <w:rPr>
          <w:rFonts w:cs="Arial"/>
          <w:szCs w:val="28"/>
          <w:lang w:val="en-US"/>
        </w:rPr>
        <w:t xml:space="preserve">ot only </w:t>
      </w:r>
      <w:r w:rsidR="00365C22">
        <w:rPr>
          <w:rFonts w:cs="Arial"/>
          <w:szCs w:val="28"/>
          <w:lang w:val="en-US"/>
        </w:rPr>
        <w:t>could</w:t>
      </w:r>
      <w:r w:rsidRPr="00046EE4">
        <w:rPr>
          <w:rFonts w:cs="Arial"/>
          <w:szCs w:val="28"/>
          <w:lang w:val="en-US"/>
        </w:rPr>
        <w:t xml:space="preserve"> it make people feel uncomfortable, it could </w:t>
      </w:r>
      <w:r w:rsidR="004570A6">
        <w:rPr>
          <w:rFonts w:cs="Arial"/>
          <w:szCs w:val="28"/>
          <w:lang w:val="en-US"/>
        </w:rPr>
        <w:t xml:space="preserve">also </w:t>
      </w:r>
      <w:r w:rsidRPr="00046EE4">
        <w:rPr>
          <w:rFonts w:cs="Arial"/>
          <w:szCs w:val="28"/>
          <w:lang w:val="en-US"/>
        </w:rPr>
        <w:t>allow someone to overhear something they shouldn’t. If you need to meet to discuss the issue, arrange a time where a private room is available or at a location away from the club</w:t>
      </w:r>
      <w:r w:rsidR="00365C22">
        <w:rPr>
          <w:rFonts w:cs="Arial"/>
          <w:szCs w:val="28"/>
          <w:lang w:val="en-US"/>
        </w:rPr>
        <w:t>,</w:t>
      </w:r>
      <w:r w:rsidRPr="00046EE4">
        <w:rPr>
          <w:rFonts w:cs="Arial"/>
          <w:szCs w:val="28"/>
          <w:lang w:val="en-US"/>
        </w:rPr>
        <w:t xml:space="preserve"> and </w:t>
      </w:r>
      <w:r w:rsidR="00365C22">
        <w:rPr>
          <w:rFonts w:cs="Arial"/>
          <w:szCs w:val="28"/>
          <w:lang w:val="en-US"/>
        </w:rPr>
        <w:t xml:space="preserve">ensure that </w:t>
      </w:r>
      <w:r w:rsidRPr="00046EE4">
        <w:rPr>
          <w:rFonts w:cs="Arial"/>
          <w:szCs w:val="28"/>
          <w:lang w:val="en-US"/>
        </w:rPr>
        <w:t xml:space="preserve">any telephone discussions </w:t>
      </w:r>
      <w:r w:rsidR="00365C22">
        <w:rPr>
          <w:rFonts w:cs="Arial"/>
          <w:szCs w:val="28"/>
          <w:lang w:val="en-US"/>
        </w:rPr>
        <w:t>are</w:t>
      </w:r>
      <w:r w:rsidRPr="00046EE4">
        <w:rPr>
          <w:rFonts w:cs="Arial"/>
          <w:szCs w:val="28"/>
          <w:lang w:val="en-US"/>
        </w:rPr>
        <w:t xml:space="preserve"> private.</w:t>
      </w:r>
    </w:p>
    <w:p w14:paraId="1A45E238" w14:textId="77777777" w:rsidR="00F3353A" w:rsidRDefault="00F3353A" w:rsidP="00F3353A">
      <w:pPr>
        <w:rPr>
          <w:rFonts w:cs="Arial"/>
          <w:b/>
          <w:szCs w:val="28"/>
          <w:lang w:val="en-US"/>
        </w:rPr>
      </w:pPr>
    </w:p>
    <w:p w14:paraId="06043964" w14:textId="77777777" w:rsidR="00F3353A" w:rsidRPr="00046EE4" w:rsidRDefault="00F3353A" w:rsidP="00F3353A">
      <w:pPr>
        <w:rPr>
          <w:rFonts w:cs="Arial"/>
          <w:b/>
          <w:szCs w:val="28"/>
          <w:lang w:val="en-US"/>
        </w:rPr>
      </w:pPr>
      <w:r w:rsidRPr="00046EE4">
        <w:rPr>
          <w:rFonts w:cs="Arial"/>
          <w:b/>
          <w:szCs w:val="28"/>
          <w:lang w:val="en-US"/>
        </w:rPr>
        <w:t>When disclosure is required</w:t>
      </w:r>
    </w:p>
    <w:p w14:paraId="6B1A69E6" w14:textId="77777777" w:rsidR="00F3353A" w:rsidRDefault="00F3353A" w:rsidP="00F3353A">
      <w:pPr>
        <w:rPr>
          <w:rFonts w:cs="Arial"/>
          <w:szCs w:val="28"/>
          <w:lang w:val="en-US"/>
        </w:rPr>
      </w:pPr>
    </w:p>
    <w:p w14:paraId="6F5D7BB6" w14:textId="0867B949" w:rsidR="00F3353A" w:rsidRDefault="00F3353A" w:rsidP="00F3353A">
      <w:pPr>
        <w:rPr>
          <w:rFonts w:cs="Arial"/>
          <w:szCs w:val="28"/>
          <w:lang w:val="en-US"/>
        </w:rPr>
      </w:pPr>
      <w:r w:rsidRPr="00046EE4">
        <w:rPr>
          <w:rFonts w:cs="Arial"/>
          <w:szCs w:val="28"/>
          <w:lang w:val="en-US"/>
        </w:rPr>
        <w:t>There will be certain circumstances when a</w:t>
      </w:r>
      <w:r w:rsidR="004570A6">
        <w:rPr>
          <w:rFonts w:cs="Arial"/>
          <w:szCs w:val="28"/>
          <w:lang w:val="en-US"/>
        </w:rPr>
        <w:t>n</w:t>
      </w:r>
      <w:r w:rsidRPr="00046EE4">
        <w:rPr>
          <w:rFonts w:cs="Arial"/>
          <w:szCs w:val="28"/>
          <w:lang w:val="en-US"/>
        </w:rPr>
        <w:t xml:space="preserve"> MPIO, club or organisation is required to disclose the details of a member’s complaint. </w:t>
      </w:r>
    </w:p>
    <w:p w14:paraId="7B2F9232" w14:textId="77777777" w:rsidR="00365C22" w:rsidRPr="00046EE4" w:rsidRDefault="00365C22" w:rsidP="00F3353A">
      <w:pPr>
        <w:rPr>
          <w:rFonts w:cs="Arial"/>
          <w:szCs w:val="28"/>
          <w:lang w:val="en-US"/>
        </w:rPr>
      </w:pPr>
    </w:p>
    <w:p w14:paraId="705FE954" w14:textId="3F142A89" w:rsidR="00F3353A" w:rsidRPr="00046EE4" w:rsidRDefault="00F3353A" w:rsidP="00F3353A">
      <w:pPr>
        <w:rPr>
          <w:rFonts w:cs="Arial"/>
          <w:szCs w:val="28"/>
          <w:lang w:val="en-US"/>
        </w:rPr>
      </w:pPr>
      <w:r w:rsidRPr="00046EE4">
        <w:rPr>
          <w:rFonts w:cs="Arial"/>
          <w:szCs w:val="28"/>
          <w:lang w:val="en-US"/>
        </w:rPr>
        <w:t>If the complaint needs to be investigated, details of the complaint and often the identity of the complainant need to be disclosed to the person responding to the complaint. A person may choose to remain anonymous</w:t>
      </w:r>
      <w:r w:rsidR="00365C22">
        <w:rPr>
          <w:rFonts w:cs="Arial"/>
          <w:szCs w:val="28"/>
          <w:lang w:val="en-US"/>
        </w:rPr>
        <w:t>,</w:t>
      </w:r>
      <w:r w:rsidRPr="00046EE4">
        <w:rPr>
          <w:rFonts w:cs="Arial"/>
          <w:szCs w:val="28"/>
          <w:lang w:val="en-US"/>
        </w:rPr>
        <w:t xml:space="preserve"> however this may make it difficult to resolve the complaint.</w:t>
      </w:r>
    </w:p>
    <w:p w14:paraId="2A87313B" w14:textId="77777777" w:rsidR="00F3353A" w:rsidRDefault="00F3353A" w:rsidP="00F3353A">
      <w:pPr>
        <w:rPr>
          <w:rFonts w:cs="Arial"/>
          <w:szCs w:val="28"/>
          <w:lang w:val="en-US"/>
        </w:rPr>
      </w:pPr>
    </w:p>
    <w:p w14:paraId="1F7865B3" w14:textId="61AEB7C1" w:rsidR="00F3353A" w:rsidRPr="00046EE4" w:rsidRDefault="00F3353A" w:rsidP="00F3353A">
      <w:pPr>
        <w:rPr>
          <w:rFonts w:cs="Arial"/>
          <w:szCs w:val="28"/>
          <w:lang w:val="en-US"/>
        </w:rPr>
      </w:pPr>
      <w:r w:rsidRPr="00046EE4">
        <w:rPr>
          <w:rFonts w:cs="Arial"/>
          <w:szCs w:val="28"/>
          <w:lang w:val="en-US"/>
        </w:rPr>
        <w:t>A</w:t>
      </w:r>
      <w:r w:rsidR="00365C22">
        <w:rPr>
          <w:rFonts w:cs="Arial"/>
          <w:szCs w:val="28"/>
          <w:lang w:val="en-US"/>
        </w:rPr>
        <w:t>n</w:t>
      </w:r>
      <w:r w:rsidRPr="00046EE4">
        <w:rPr>
          <w:rFonts w:cs="Arial"/>
          <w:szCs w:val="28"/>
          <w:lang w:val="en-US"/>
        </w:rPr>
        <w:t xml:space="preserve"> MPIO, club or organisation may also be required by law to report the complaint to the relevant government authorities. The laws in relation to mandatory reporting differ from state to state</w:t>
      </w:r>
      <w:r w:rsidR="00365C22">
        <w:rPr>
          <w:rFonts w:cs="Arial"/>
          <w:szCs w:val="28"/>
          <w:lang w:val="en-US"/>
        </w:rPr>
        <w:t>.</w:t>
      </w:r>
      <w:r w:rsidRPr="00046EE4">
        <w:rPr>
          <w:rFonts w:cs="Arial"/>
          <w:szCs w:val="28"/>
          <w:lang w:val="en-US"/>
        </w:rPr>
        <w:t xml:space="preserve"> </w:t>
      </w:r>
      <w:r w:rsidR="00365C22">
        <w:rPr>
          <w:rFonts w:cs="Arial"/>
          <w:szCs w:val="28"/>
          <w:lang w:val="en-US"/>
        </w:rPr>
        <w:t>A</w:t>
      </w:r>
      <w:r w:rsidRPr="00046EE4">
        <w:rPr>
          <w:rFonts w:cs="Arial"/>
          <w:szCs w:val="28"/>
          <w:lang w:val="en-US"/>
        </w:rPr>
        <w:t xml:space="preserve"> detailed summary of mandatory reporting requirements can be found </w:t>
      </w:r>
      <w:r w:rsidR="00365C22">
        <w:rPr>
          <w:rFonts w:cs="Arial"/>
          <w:szCs w:val="28"/>
          <w:lang w:val="en-US"/>
        </w:rPr>
        <w:t>at</w:t>
      </w:r>
      <w:r w:rsidRPr="00046EE4">
        <w:rPr>
          <w:rFonts w:cs="Arial"/>
          <w:szCs w:val="28"/>
          <w:lang w:val="en-US"/>
        </w:rPr>
        <w:t xml:space="preserve"> </w:t>
      </w:r>
      <w:hyperlink r:id="rId25" w:history="1">
        <w:r w:rsidRPr="00046EE4">
          <w:rPr>
            <w:rStyle w:val="Hyperlink"/>
            <w:rFonts w:cs="Arial"/>
            <w:szCs w:val="28"/>
            <w:lang w:val="en-US"/>
          </w:rPr>
          <w:t>https://aifs.gov.au/cfca/publications/mandatory-reporting-child-abuse-and-neglect</w:t>
        </w:r>
      </w:hyperlink>
      <w:r w:rsidRPr="00046EE4">
        <w:rPr>
          <w:rFonts w:cs="Arial"/>
          <w:szCs w:val="28"/>
          <w:lang w:val="en-US"/>
        </w:rPr>
        <w:t xml:space="preserve">. </w:t>
      </w:r>
    </w:p>
    <w:p w14:paraId="68E23F85" w14:textId="77777777" w:rsidR="00F3353A" w:rsidRDefault="00F3353A" w:rsidP="00F3353A">
      <w:pPr>
        <w:rPr>
          <w:rFonts w:cs="Arial"/>
          <w:szCs w:val="28"/>
          <w:lang w:val="en-US"/>
        </w:rPr>
      </w:pPr>
    </w:p>
    <w:p w14:paraId="4AABB3B2" w14:textId="77777777" w:rsidR="00F3353A" w:rsidRPr="00046EE4" w:rsidRDefault="00F3353A" w:rsidP="00F3353A">
      <w:pPr>
        <w:rPr>
          <w:rFonts w:cs="Arial"/>
          <w:szCs w:val="28"/>
          <w:lang w:val="en-US"/>
        </w:rPr>
      </w:pPr>
      <w:r w:rsidRPr="00046EE4">
        <w:rPr>
          <w:rFonts w:cs="Arial"/>
          <w:szCs w:val="28"/>
          <w:lang w:val="en-US"/>
        </w:rPr>
        <w:t xml:space="preserve">Disclosure may also be required if the matter is subject to police investigation. </w:t>
      </w:r>
    </w:p>
    <w:p w14:paraId="3819A076" w14:textId="77777777" w:rsidR="00F3353A" w:rsidRDefault="00F3353A" w:rsidP="00F3353A">
      <w:pPr>
        <w:rPr>
          <w:rFonts w:cs="Arial"/>
          <w:b/>
          <w:szCs w:val="28"/>
          <w:lang w:val="en-US"/>
        </w:rPr>
      </w:pPr>
    </w:p>
    <w:p w14:paraId="4A2D9ED1" w14:textId="06CC5E2E" w:rsidR="00F3353A" w:rsidRPr="00046EE4" w:rsidRDefault="00F3353A" w:rsidP="00F3353A">
      <w:pPr>
        <w:rPr>
          <w:rFonts w:cs="Arial"/>
          <w:b/>
          <w:szCs w:val="28"/>
          <w:lang w:val="en-US"/>
        </w:rPr>
      </w:pPr>
      <w:r w:rsidRPr="00046EE4">
        <w:rPr>
          <w:rFonts w:cs="Arial"/>
          <w:b/>
          <w:szCs w:val="28"/>
          <w:lang w:val="en-US"/>
        </w:rPr>
        <w:t>Conclusion</w:t>
      </w:r>
    </w:p>
    <w:p w14:paraId="53328A7F" w14:textId="77777777" w:rsidR="00F3353A" w:rsidRDefault="00F3353A" w:rsidP="00F3353A">
      <w:pPr>
        <w:rPr>
          <w:rFonts w:cs="Arial"/>
          <w:szCs w:val="28"/>
          <w:lang w:val="en-US"/>
        </w:rPr>
      </w:pPr>
    </w:p>
    <w:p w14:paraId="54F80A6B" w14:textId="2CBDC328" w:rsidR="00F3353A" w:rsidRPr="00046EE4" w:rsidRDefault="00F3353A" w:rsidP="00F3353A">
      <w:pPr>
        <w:rPr>
          <w:rFonts w:cs="Arial"/>
          <w:szCs w:val="28"/>
          <w:lang w:val="en-US"/>
        </w:rPr>
      </w:pPr>
      <w:r w:rsidRPr="00046EE4">
        <w:rPr>
          <w:rFonts w:cs="Arial"/>
          <w:szCs w:val="28"/>
          <w:lang w:val="en-US"/>
        </w:rPr>
        <w:t xml:space="preserve">Confidentiality in handling member protection complaints is essential to protect the interests of both the complainant and the respondent. Members </w:t>
      </w:r>
      <w:r w:rsidRPr="00046EE4">
        <w:rPr>
          <w:rFonts w:cs="Arial"/>
          <w:szCs w:val="28"/>
          <w:lang w:val="en-US"/>
        </w:rPr>
        <w:lastRenderedPageBreak/>
        <w:t>need to be confident and trust that their MPIO</w:t>
      </w:r>
      <w:r w:rsidR="000E0D7A">
        <w:rPr>
          <w:rFonts w:cs="Arial"/>
          <w:szCs w:val="28"/>
          <w:lang w:val="en-US"/>
        </w:rPr>
        <w:t>s</w:t>
      </w:r>
      <w:r w:rsidRPr="00046EE4">
        <w:rPr>
          <w:rFonts w:cs="Arial"/>
          <w:szCs w:val="28"/>
          <w:lang w:val="en-US"/>
        </w:rPr>
        <w:t xml:space="preserve"> will put in place all reasonable measures to maintain confidentiality throughout the complaints handling process. </w:t>
      </w:r>
    </w:p>
    <w:p w14:paraId="4AB4945F" w14:textId="0E3BDBD9" w:rsidR="00F3353A" w:rsidRPr="00046EE4" w:rsidRDefault="00F3353A" w:rsidP="00F3353A">
      <w:pPr>
        <w:rPr>
          <w:rFonts w:cs="Arial"/>
          <w:szCs w:val="28"/>
          <w:lang w:val="en-US"/>
        </w:rPr>
      </w:pPr>
    </w:p>
    <w:p w14:paraId="0CACD0C3" w14:textId="77777777" w:rsidR="00F3353A" w:rsidRPr="00046EE4" w:rsidRDefault="00F3353A" w:rsidP="00F3353A">
      <w:pPr>
        <w:rPr>
          <w:rFonts w:cs="Arial"/>
          <w:szCs w:val="28"/>
          <w:lang w:val="en-US"/>
        </w:rPr>
      </w:pPr>
      <w:proofErr w:type="spellStart"/>
      <w:r w:rsidRPr="00046EE4">
        <w:rPr>
          <w:rFonts w:cs="Arial"/>
          <w:szCs w:val="28"/>
          <w:lang w:val="en-US"/>
        </w:rPr>
        <w:t>Brieanna</w:t>
      </w:r>
      <w:proofErr w:type="spellEnd"/>
      <w:r w:rsidRPr="00046EE4">
        <w:rPr>
          <w:rFonts w:cs="Arial"/>
          <w:szCs w:val="28"/>
          <w:lang w:val="en-US"/>
        </w:rPr>
        <w:t xml:space="preserve"> Mercer, Lawyer, ANZSLA Member </w:t>
      </w:r>
    </w:p>
    <w:p w14:paraId="5CD190EB" w14:textId="12BA40B9" w:rsidR="00F3353A" w:rsidRPr="003066DE" w:rsidRDefault="00F3353A" w:rsidP="00F3353A">
      <w:pPr>
        <w:rPr>
          <w:rFonts w:cs="Arial"/>
          <w:szCs w:val="28"/>
        </w:rPr>
      </w:pPr>
      <w:r w:rsidRPr="003066DE">
        <w:rPr>
          <w:rFonts w:cs="Arial"/>
          <w:szCs w:val="28"/>
          <w:shd w:val="clear" w:color="auto" w:fill="FFFFFF"/>
        </w:rPr>
        <w:t>Football West</w:t>
      </w:r>
      <w:r w:rsidR="003066DE" w:rsidRPr="003066DE">
        <w:rPr>
          <w:rStyle w:val="apple-converted-space"/>
          <w:rFonts w:cs="Arial"/>
          <w:szCs w:val="28"/>
        </w:rPr>
        <w:t xml:space="preserve"> </w:t>
      </w:r>
      <w:r w:rsidRPr="003066DE">
        <w:rPr>
          <w:rFonts w:cs="Arial"/>
          <w:szCs w:val="28"/>
        </w:rPr>
        <w:t>|</w:t>
      </w:r>
      <w:r w:rsidR="003066DE" w:rsidRPr="003066DE">
        <w:rPr>
          <w:rFonts w:cs="Arial"/>
          <w:szCs w:val="28"/>
        </w:rPr>
        <w:t xml:space="preserve"> </w:t>
      </w:r>
      <w:r w:rsidRPr="003066DE">
        <w:rPr>
          <w:rFonts w:cs="Arial"/>
          <w:szCs w:val="28"/>
          <w:shd w:val="clear" w:color="auto" w:fill="FFFFFF"/>
        </w:rPr>
        <w:t>Legal and Disputes Officer</w:t>
      </w:r>
    </w:p>
    <w:p w14:paraId="6EB17D88" w14:textId="77777777" w:rsidR="00F3353A" w:rsidRDefault="00F3353A" w:rsidP="00F3353A">
      <w:pPr>
        <w:rPr>
          <w:lang w:val="en-US"/>
        </w:rPr>
      </w:pPr>
    </w:p>
    <w:p w14:paraId="2A29B568" w14:textId="03A58DD2" w:rsidR="00F3353A" w:rsidRPr="00046EE4" w:rsidRDefault="00F3353A" w:rsidP="00F3353A">
      <w:pPr>
        <w:rPr>
          <w:rFonts w:cs="Arial"/>
          <w:lang w:val="en-US"/>
        </w:rPr>
      </w:pPr>
      <w:r w:rsidRPr="00365C22">
        <w:rPr>
          <w:rFonts w:cs="Arial"/>
          <w:b/>
          <w:lang w:val="en-US"/>
        </w:rPr>
        <w:t>Note:</w:t>
      </w:r>
      <w:r w:rsidRPr="00046EE4">
        <w:rPr>
          <w:rFonts w:cs="Arial"/>
          <w:lang w:val="en-US"/>
        </w:rPr>
        <w:t xml:space="preserve"> Details of MPIO training can be found </w:t>
      </w:r>
      <w:r w:rsidR="003066DE">
        <w:rPr>
          <w:rFonts w:cs="Arial"/>
          <w:lang w:val="en-US"/>
        </w:rPr>
        <w:t>at</w:t>
      </w:r>
      <w:r w:rsidRPr="00046EE4">
        <w:rPr>
          <w:rFonts w:cs="Arial"/>
          <w:lang w:val="en-US"/>
        </w:rPr>
        <w:t xml:space="preserve"> </w:t>
      </w:r>
      <w:hyperlink r:id="rId26" w:history="1">
        <w:r w:rsidRPr="00E0752C">
          <w:rPr>
            <w:rStyle w:val="Hyperlink"/>
            <w:rFonts w:cs="Arial"/>
            <w:lang w:val="en-US"/>
          </w:rPr>
          <w:t>https://www.playbytherules.net.au/online-courses/mpio-online-course</w:t>
        </w:r>
      </w:hyperlink>
      <w:r>
        <w:rPr>
          <w:rFonts w:cs="Arial"/>
          <w:lang w:val="en-US"/>
        </w:rPr>
        <w:t xml:space="preserve"> </w:t>
      </w:r>
    </w:p>
    <w:p w14:paraId="5AA324CC" w14:textId="77777777" w:rsidR="00EC3455" w:rsidRDefault="00EC3455" w:rsidP="00EC3455"/>
    <w:bookmarkEnd w:id="18"/>
    <w:p w14:paraId="5237B38F" w14:textId="7D73D724" w:rsidR="00FF064F" w:rsidRDefault="00FF064F">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3036AC20" w14:textId="6F7D6463" w:rsidR="00B05ADF" w:rsidRPr="00F37BF6" w:rsidRDefault="00650E32" w:rsidP="00B05ADF">
      <w:pPr>
        <w:pStyle w:val="Heading1"/>
        <w:rPr>
          <w:b w:val="0"/>
        </w:rPr>
      </w:pPr>
      <w:bookmarkStart w:id="20" w:name="_Toc532293934"/>
      <w:r>
        <w:lastRenderedPageBreak/>
        <w:t>Website update</w:t>
      </w:r>
      <w:r w:rsidR="008000E3">
        <w:t>:</w:t>
      </w:r>
      <w:r w:rsidR="00A80A24" w:rsidRPr="008000E3">
        <w:t xml:space="preserve"> </w:t>
      </w:r>
      <w:bookmarkStart w:id="21" w:name="_Toc295991124"/>
      <w:bookmarkStart w:id="22" w:name="_Toc311549983"/>
      <w:bookmarkEnd w:id="19"/>
      <w:r w:rsidR="00C2617A">
        <w:t xml:space="preserve">Governance </w:t>
      </w:r>
      <w:r w:rsidR="00C7325B">
        <w:t>section</w:t>
      </w:r>
      <w:bookmarkEnd w:id="20"/>
    </w:p>
    <w:p w14:paraId="3C7604FE" w14:textId="77777777" w:rsidR="00B05ADF" w:rsidRDefault="00B05ADF" w:rsidP="00547587"/>
    <w:p w14:paraId="00790E93" w14:textId="05A750BB" w:rsidR="00B76C2B" w:rsidRDefault="006C3F85" w:rsidP="00C2617A">
      <w:pPr>
        <w:rPr>
          <w:rFonts w:eastAsia="Times New Roman" w:cs="Arial"/>
          <w:color w:val="2A2D2F"/>
          <w:szCs w:val="28"/>
          <w:shd w:val="clear" w:color="auto" w:fill="FFFFFF"/>
        </w:rPr>
      </w:pPr>
      <w:r w:rsidRPr="00C2617A">
        <w:rPr>
          <w:rFonts w:eastAsia="Times New Roman" w:cs="Arial"/>
          <w:color w:val="2A2D2F"/>
          <w:szCs w:val="28"/>
          <w:shd w:val="clear" w:color="auto" w:fill="FFFFFF"/>
        </w:rPr>
        <w:t>Governance is just a fancy word for the way your board or committee goes about its business</w:t>
      </w:r>
      <w:r>
        <w:rPr>
          <w:rFonts w:eastAsia="Times New Roman" w:cs="Arial"/>
          <w:color w:val="2A2D2F"/>
          <w:szCs w:val="28"/>
          <w:shd w:val="clear" w:color="auto" w:fill="FFFFFF"/>
        </w:rPr>
        <w:t>, but g</w:t>
      </w:r>
      <w:r w:rsidR="00C2617A" w:rsidRPr="00C2617A">
        <w:rPr>
          <w:rFonts w:eastAsia="Times New Roman" w:cs="Arial"/>
          <w:color w:val="2A2D2F"/>
          <w:szCs w:val="28"/>
          <w:shd w:val="clear" w:color="auto" w:fill="FFFFFF"/>
        </w:rPr>
        <w:t xml:space="preserve">ood governance is essential to keep your sport safe, fair and inclusive. </w:t>
      </w:r>
    </w:p>
    <w:p w14:paraId="2057C7CF" w14:textId="77777777" w:rsidR="00B76C2B" w:rsidRDefault="00B76C2B" w:rsidP="00C2617A">
      <w:pPr>
        <w:rPr>
          <w:rFonts w:eastAsia="Times New Roman" w:cs="Arial"/>
          <w:color w:val="2A2D2F"/>
          <w:szCs w:val="28"/>
          <w:shd w:val="clear" w:color="auto" w:fill="FFFFFF"/>
        </w:rPr>
      </w:pPr>
    </w:p>
    <w:p w14:paraId="268A4EDA" w14:textId="7D68C46F" w:rsidR="00B76C2B" w:rsidRDefault="00C2617A" w:rsidP="00C2617A">
      <w:pPr>
        <w:rPr>
          <w:rFonts w:eastAsia="Times New Roman" w:cs="Arial"/>
          <w:color w:val="2A2D2F"/>
          <w:szCs w:val="28"/>
          <w:shd w:val="clear" w:color="auto" w:fill="FFFFFF"/>
        </w:rPr>
      </w:pPr>
      <w:r w:rsidRPr="00C2617A">
        <w:rPr>
          <w:rFonts w:eastAsia="Times New Roman" w:cs="Arial"/>
          <w:color w:val="2A2D2F"/>
          <w:szCs w:val="28"/>
          <w:shd w:val="clear" w:color="auto" w:fill="FFFFFF"/>
        </w:rPr>
        <w:t xml:space="preserve">It may not be the </w:t>
      </w:r>
      <w:r w:rsidR="00AD3C58">
        <w:rPr>
          <w:rFonts w:eastAsia="Times New Roman" w:cs="Arial"/>
          <w:color w:val="2A2D2F"/>
          <w:szCs w:val="28"/>
          <w:shd w:val="clear" w:color="auto" w:fill="FFFFFF"/>
        </w:rPr>
        <w:t>sexiest</w:t>
      </w:r>
      <w:r w:rsidRPr="00C2617A">
        <w:rPr>
          <w:rFonts w:eastAsia="Times New Roman" w:cs="Arial"/>
          <w:color w:val="2A2D2F"/>
          <w:szCs w:val="28"/>
          <w:shd w:val="clear" w:color="auto" w:fill="FFFFFF"/>
        </w:rPr>
        <w:t xml:space="preserve"> of subjects</w:t>
      </w:r>
      <w:r w:rsidR="00AD3C58">
        <w:rPr>
          <w:rFonts w:eastAsia="Times New Roman" w:cs="Arial"/>
          <w:color w:val="2A2D2F"/>
          <w:szCs w:val="28"/>
          <w:shd w:val="clear" w:color="auto" w:fill="FFFFFF"/>
        </w:rPr>
        <w:t>,</w:t>
      </w:r>
      <w:r w:rsidRPr="00C2617A">
        <w:rPr>
          <w:rFonts w:eastAsia="Times New Roman" w:cs="Arial"/>
          <w:color w:val="2A2D2F"/>
          <w:szCs w:val="28"/>
          <w:shd w:val="clear" w:color="auto" w:fill="FFFFFF"/>
        </w:rPr>
        <w:t xml:space="preserve"> but it is important to get </w:t>
      </w:r>
      <w:r w:rsidR="000E0D7A">
        <w:rPr>
          <w:rFonts w:eastAsia="Times New Roman" w:cs="Arial"/>
          <w:color w:val="2A2D2F"/>
          <w:szCs w:val="28"/>
          <w:shd w:val="clear" w:color="auto" w:fill="FFFFFF"/>
        </w:rPr>
        <w:t xml:space="preserve">it </w:t>
      </w:r>
      <w:r w:rsidRPr="00C2617A">
        <w:rPr>
          <w:rFonts w:eastAsia="Times New Roman" w:cs="Arial"/>
          <w:color w:val="2A2D2F"/>
          <w:szCs w:val="28"/>
          <w:shd w:val="clear" w:color="auto" w:fill="FFFFFF"/>
        </w:rPr>
        <w:t>right, otherwise all ki</w:t>
      </w:r>
      <w:r w:rsidR="00AD3C58">
        <w:rPr>
          <w:rFonts w:eastAsia="Times New Roman" w:cs="Arial"/>
          <w:color w:val="2A2D2F"/>
          <w:szCs w:val="28"/>
          <w:shd w:val="clear" w:color="auto" w:fill="FFFFFF"/>
        </w:rPr>
        <w:t>n</w:t>
      </w:r>
      <w:r w:rsidRPr="00C2617A">
        <w:rPr>
          <w:rFonts w:eastAsia="Times New Roman" w:cs="Arial"/>
          <w:color w:val="2A2D2F"/>
          <w:szCs w:val="28"/>
          <w:shd w:val="clear" w:color="auto" w:fill="FFFFFF"/>
        </w:rPr>
        <w:t>ds of unnecessary problems can occur. Seemingly small problems can escalate quickly if they are not handled well. Poor governance can cause problems when issues get out of hand and processes are not followed.</w:t>
      </w:r>
    </w:p>
    <w:p w14:paraId="4BC2229B" w14:textId="77777777" w:rsidR="00B76C2B" w:rsidRDefault="00B76C2B" w:rsidP="00C2617A">
      <w:pPr>
        <w:rPr>
          <w:rFonts w:eastAsia="Times New Roman" w:cs="Arial"/>
          <w:color w:val="2A2D2F"/>
          <w:szCs w:val="28"/>
          <w:shd w:val="clear" w:color="auto" w:fill="FFFFFF"/>
        </w:rPr>
      </w:pPr>
    </w:p>
    <w:p w14:paraId="6FAA8227" w14:textId="7ED0D34C" w:rsidR="00C2617A" w:rsidRDefault="00C7325B" w:rsidP="00C2617A">
      <w:pPr>
        <w:rPr>
          <w:rFonts w:eastAsia="Times New Roman" w:cs="Arial"/>
          <w:color w:val="2A2D2F"/>
          <w:szCs w:val="28"/>
          <w:shd w:val="clear" w:color="auto" w:fill="FFFFFF"/>
        </w:rPr>
      </w:pPr>
      <w:r>
        <w:rPr>
          <w:rFonts w:eastAsia="Times New Roman" w:cs="Arial"/>
          <w:color w:val="2A2D2F"/>
          <w:szCs w:val="28"/>
          <w:shd w:val="clear" w:color="auto" w:fill="FFFFFF"/>
        </w:rPr>
        <w:t xml:space="preserve">Our Governance section provides a series of practical tips to help committees or board members </w:t>
      </w:r>
      <w:r w:rsidR="000E0D7A">
        <w:rPr>
          <w:rFonts w:eastAsia="Times New Roman" w:cs="Arial"/>
          <w:color w:val="2A2D2F"/>
          <w:szCs w:val="28"/>
          <w:shd w:val="clear" w:color="auto" w:fill="FFFFFF"/>
        </w:rPr>
        <w:t xml:space="preserve">get organised </w:t>
      </w:r>
      <w:r>
        <w:rPr>
          <w:rFonts w:eastAsia="Times New Roman" w:cs="Arial"/>
          <w:color w:val="2A2D2F"/>
          <w:szCs w:val="28"/>
          <w:shd w:val="clear" w:color="auto" w:fill="FFFFFF"/>
        </w:rPr>
        <w:t xml:space="preserve">and conduct </w:t>
      </w:r>
      <w:r w:rsidR="000E0D7A">
        <w:rPr>
          <w:rFonts w:eastAsia="Times New Roman" w:cs="Arial"/>
          <w:color w:val="2A2D2F"/>
          <w:szCs w:val="28"/>
          <w:shd w:val="clear" w:color="auto" w:fill="FFFFFF"/>
        </w:rPr>
        <w:t>their</w:t>
      </w:r>
      <w:r>
        <w:rPr>
          <w:rFonts w:eastAsia="Times New Roman" w:cs="Arial"/>
          <w:color w:val="2A2D2F"/>
          <w:szCs w:val="28"/>
          <w:shd w:val="clear" w:color="auto" w:fill="FFFFFF"/>
        </w:rPr>
        <w:t xml:space="preserve"> AGM. </w:t>
      </w:r>
    </w:p>
    <w:p w14:paraId="51E5D15C" w14:textId="789D8F22" w:rsidR="00C7325B" w:rsidRDefault="00C7325B" w:rsidP="00C2617A">
      <w:pPr>
        <w:rPr>
          <w:rFonts w:eastAsia="Times New Roman" w:cs="Arial"/>
          <w:szCs w:val="28"/>
        </w:rPr>
      </w:pPr>
    </w:p>
    <w:p w14:paraId="4F890DF3" w14:textId="284EBB8A" w:rsidR="00C7325B" w:rsidRPr="00C2617A" w:rsidRDefault="00C7325B" w:rsidP="00C2617A">
      <w:pPr>
        <w:rPr>
          <w:rFonts w:eastAsia="Times New Roman" w:cs="Arial"/>
          <w:szCs w:val="28"/>
        </w:rPr>
      </w:pPr>
      <w:r>
        <w:rPr>
          <w:rFonts w:eastAsia="Times New Roman" w:cs="Arial"/>
          <w:szCs w:val="28"/>
        </w:rPr>
        <w:t xml:space="preserve">To see these tips go to </w:t>
      </w:r>
      <w:hyperlink r:id="rId27" w:history="1">
        <w:r w:rsidRPr="00886EC8">
          <w:rPr>
            <w:rStyle w:val="Hyperlink"/>
            <w:rFonts w:eastAsia="Times New Roman" w:cs="Arial"/>
            <w:szCs w:val="28"/>
          </w:rPr>
          <w:t>https://www.playbytherules.net.au/got-an-issue/governance</w:t>
        </w:r>
      </w:hyperlink>
      <w:r>
        <w:rPr>
          <w:rFonts w:eastAsia="Times New Roman" w:cs="Arial"/>
          <w:szCs w:val="28"/>
        </w:rPr>
        <w:t xml:space="preserve"> </w:t>
      </w:r>
    </w:p>
    <w:p w14:paraId="1F5237E2" w14:textId="77777777" w:rsidR="00B05ADF" w:rsidRDefault="00B05ADF" w:rsidP="00BE5423"/>
    <w:p w14:paraId="0508B660" w14:textId="77777777" w:rsidR="005D0DFB" w:rsidRDefault="005D0DFB" w:rsidP="005D0DFB">
      <w:pPr>
        <w:rPr>
          <w:lang w:val="en-US"/>
        </w:rPr>
      </w:pPr>
      <w:r>
        <w:br w:type="page"/>
      </w:r>
    </w:p>
    <w:p w14:paraId="3A492C09" w14:textId="711AD138" w:rsidR="00F119A2" w:rsidRPr="00F37BF6" w:rsidRDefault="00650E32" w:rsidP="00F119A2">
      <w:pPr>
        <w:pStyle w:val="Heading1"/>
        <w:rPr>
          <w:b w:val="0"/>
        </w:rPr>
      </w:pPr>
      <w:bookmarkStart w:id="23" w:name="_Toc532293935"/>
      <w:r>
        <w:lastRenderedPageBreak/>
        <w:t>Resource update</w:t>
      </w:r>
      <w:r w:rsidR="00F119A2">
        <w:t>:</w:t>
      </w:r>
      <w:r w:rsidR="00F119A2" w:rsidRPr="008000E3">
        <w:t xml:space="preserve"> </w:t>
      </w:r>
      <w:r w:rsidR="003671F8">
        <w:t>New complaint</w:t>
      </w:r>
      <w:r w:rsidR="00AD3C58">
        <w:t>-</w:t>
      </w:r>
      <w:r w:rsidR="003671F8">
        <w:t xml:space="preserve">handling </w:t>
      </w:r>
      <w:r w:rsidR="00C2617A">
        <w:t>video case study</w:t>
      </w:r>
      <w:bookmarkEnd w:id="23"/>
    </w:p>
    <w:p w14:paraId="242B2C39" w14:textId="77777777" w:rsidR="008617E0" w:rsidRDefault="008617E0" w:rsidP="00AD3C58">
      <w:bookmarkStart w:id="24" w:name="_Toc332635980"/>
    </w:p>
    <w:p w14:paraId="03FD9FD4" w14:textId="59AD166B" w:rsidR="003671F8" w:rsidRDefault="003671F8" w:rsidP="00AD3C58">
      <w:pPr>
        <w:rPr>
          <w:rFonts w:eastAsia="Times New Roman" w:cs="Arial"/>
          <w:color w:val="2A2D2F"/>
          <w:szCs w:val="28"/>
        </w:rPr>
      </w:pPr>
      <w:r w:rsidRPr="003671F8">
        <w:rPr>
          <w:rFonts w:eastAsia="Times New Roman" w:cs="Arial"/>
          <w:color w:val="2A2D2F"/>
          <w:szCs w:val="28"/>
        </w:rPr>
        <w:t>As a club administrator it can be confusing to know what to do when problems arise. Most people know that a sports tribunal or hearing committee deals with on</w:t>
      </w:r>
      <w:r w:rsidR="00AD3C58">
        <w:rPr>
          <w:rFonts w:eastAsia="Times New Roman" w:cs="Arial"/>
          <w:color w:val="2A2D2F"/>
          <w:szCs w:val="28"/>
        </w:rPr>
        <w:t>-</w:t>
      </w:r>
      <w:r w:rsidRPr="003671F8">
        <w:rPr>
          <w:rFonts w:eastAsia="Times New Roman" w:cs="Arial"/>
          <w:color w:val="2A2D2F"/>
          <w:szCs w:val="28"/>
        </w:rPr>
        <w:t>field complaints, but are less sure about what to do about off</w:t>
      </w:r>
      <w:r w:rsidR="00AD3C58">
        <w:rPr>
          <w:rFonts w:eastAsia="Times New Roman" w:cs="Arial"/>
          <w:color w:val="2A2D2F"/>
          <w:szCs w:val="28"/>
        </w:rPr>
        <w:t>-</w:t>
      </w:r>
      <w:r w:rsidRPr="003671F8">
        <w:rPr>
          <w:rFonts w:eastAsia="Times New Roman" w:cs="Arial"/>
          <w:color w:val="2A2D2F"/>
          <w:szCs w:val="28"/>
        </w:rPr>
        <w:t>field behaviour (</w:t>
      </w:r>
      <w:r w:rsidR="00AD3C58">
        <w:rPr>
          <w:rFonts w:eastAsia="Times New Roman" w:cs="Arial"/>
          <w:color w:val="2A2D2F"/>
          <w:szCs w:val="28"/>
        </w:rPr>
        <w:t>for example</w:t>
      </w:r>
      <w:r w:rsidRPr="003671F8">
        <w:rPr>
          <w:rFonts w:eastAsia="Times New Roman" w:cs="Arial"/>
          <w:color w:val="2A2D2F"/>
          <w:szCs w:val="28"/>
        </w:rPr>
        <w:t>, sexual harassment) or unfair administrative decisions (</w:t>
      </w:r>
      <w:r w:rsidR="00AD3C58">
        <w:rPr>
          <w:rFonts w:eastAsia="Times New Roman" w:cs="Arial"/>
          <w:color w:val="2A2D2F"/>
          <w:szCs w:val="28"/>
        </w:rPr>
        <w:t>for example,</w:t>
      </w:r>
      <w:r w:rsidRPr="003671F8">
        <w:rPr>
          <w:rFonts w:eastAsia="Times New Roman" w:cs="Arial"/>
          <w:color w:val="2A2D2F"/>
          <w:szCs w:val="28"/>
        </w:rPr>
        <w:t xml:space="preserve"> unfair rules).</w:t>
      </w:r>
    </w:p>
    <w:p w14:paraId="280BDA54" w14:textId="77777777" w:rsidR="00AD3C58" w:rsidRPr="003671F8" w:rsidRDefault="00AD3C58" w:rsidP="00AD3C58">
      <w:pPr>
        <w:rPr>
          <w:rFonts w:eastAsia="Times New Roman" w:cs="Arial"/>
          <w:color w:val="2A2D2F"/>
          <w:szCs w:val="28"/>
        </w:rPr>
      </w:pPr>
    </w:p>
    <w:p w14:paraId="33E930ED" w14:textId="69C39E15" w:rsidR="003671F8" w:rsidRDefault="003671F8" w:rsidP="00AD3C58">
      <w:pPr>
        <w:rPr>
          <w:rFonts w:eastAsia="Times New Roman" w:cs="Arial"/>
          <w:color w:val="2A2D2F"/>
          <w:szCs w:val="28"/>
        </w:rPr>
      </w:pPr>
      <w:r w:rsidRPr="003671F8">
        <w:rPr>
          <w:rFonts w:eastAsia="Times New Roman" w:cs="Arial"/>
          <w:color w:val="2A2D2F"/>
          <w:szCs w:val="28"/>
        </w:rPr>
        <w:t>Increasingly national and state sporting and recreation organisations are developing Member Protection and other policies and procedures to help guide their member clubs in dealing with these complaints.</w:t>
      </w:r>
    </w:p>
    <w:p w14:paraId="1094761B" w14:textId="77777777" w:rsidR="00AD3C58" w:rsidRPr="003671F8" w:rsidRDefault="00AD3C58" w:rsidP="00AD3C58">
      <w:pPr>
        <w:rPr>
          <w:rFonts w:eastAsia="Times New Roman" w:cs="Arial"/>
          <w:color w:val="2A2D2F"/>
          <w:szCs w:val="28"/>
        </w:rPr>
      </w:pPr>
    </w:p>
    <w:p w14:paraId="1406D4AF" w14:textId="754211EA" w:rsidR="003671F8" w:rsidRDefault="003671F8" w:rsidP="00AD3C58">
      <w:pPr>
        <w:rPr>
          <w:rFonts w:eastAsia="Times New Roman" w:cs="Arial"/>
          <w:color w:val="2A2D2F"/>
          <w:szCs w:val="28"/>
        </w:rPr>
      </w:pPr>
      <w:r w:rsidRPr="003671F8">
        <w:rPr>
          <w:rFonts w:eastAsia="Times New Roman" w:cs="Arial"/>
          <w:color w:val="2A2D2F"/>
          <w:szCs w:val="28"/>
        </w:rPr>
        <w:t>It is important that clubs respond to all complaints, follow their organisation</w:t>
      </w:r>
      <w:r w:rsidR="00AD3C58">
        <w:rPr>
          <w:rFonts w:eastAsia="Times New Roman" w:cs="Arial"/>
          <w:color w:val="2A2D2F"/>
          <w:szCs w:val="28"/>
        </w:rPr>
        <w:t>’</w:t>
      </w:r>
      <w:r w:rsidRPr="003671F8">
        <w:rPr>
          <w:rFonts w:eastAsia="Times New Roman" w:cs="Arial"/>
          <w:color w:val="2A2D2F"/>
          <w:szCs w:val="28"/>
        </w:rPr>
        <w:t>s policies</w:t>
      </w:r>
      <w:r w:rsidR="00AD3C58">
        <w:rPr>
          <w:rFonts w:eastAsia="Times New Roman" w:cs="Arial"/>
          <w:color w:val="2A2D2F"/>
          <w:szCs w:val="28"/>
        </w:rPr>
        <w:t>,</w:t>
      </w:r>
      <w:r w:rsidRPr="003671F8">
        <w:rPr>
          <w:rFonts w:eastAsia="Times New Roman" w:cs="Arial"/>
          <w:color w:val="2A2D2F"/>
          <w:szCs w:val="28"/>
        </w:rPr>
        <w:t xml:space="preserve"> and seek clarification from their state or national sport</w:t>
      </w:r>
      <w:r w:rsidR="00AD3C58">
        <w:rPr>
          <w:rFonts w:eastAsia="Times New Roman" w:cs="Arial"/>
          <w:color w:val="2A2D2F"/>
          <w:szCs w:val="28"/>
        </w:rPr>
        <w:t>ing</w:t>
      </w:r>
      <w:r w:rsidRPr="003671F8">
        <w:rPr>
          <w:rFonts w:eastAsia="Times New Roman" w:cs="Arial"/>
          <w:color w:val="2A2D2F"/>
          <w:szCs w:val="28"/>
        </w:rPr>
        <w:t xml:space="preserve"> or recreation organisation (or an external authority) if they are unsure about what to do.</w:t>
      </w:r>
    </w:p>
    <w:p w14:paraId="16D9A3D3" w14:textId="77777777" w:rsidR="00AD3C58" w:rsidRDefault="00AD3C58" w:rsidP="00AD3C58">
      <w:pPr>
        <w:rPr>
          <w:rFonts w:eastAsia="Times New Roman" w:cs="Arial"/>
          <w:color w:val="2A2D2F"/>
          <w:szCs w:val="28"/>
        </w:rPr>
      </w:pPr>
    </w:p>
    <w:p w14:paraId="6ADCA4C2" w14:textId="70191340" w:rsidR="00C2617A" w:rsidRDefault="003671F8" w:rsidP="00AD3C58">
      <w:pPr>
        <w:rPr>
          <w:rFonts w:eastAsia="Times New Roman" w:cs="Arial"/>
          <w:color w:val="2A2D2F"/>
          <w:szCs w:val="28"/>
          <w:shd w:val="clear" w:color="auto" w:fill="FFFFFF"/>
        </w:rPr>
      </w:pPr>
      <w:r>
        <w:rPr>
          <w:rFonts w:eastAsia="Times New Roman" w:cs="Arial"/>
          <w:color w:val="2A2D2F"/>
          <w:szCs w:val="28"/>
        </w:rPr>
        <w:t>To help understand some of the pitfalls of complaint handling</w:t>
      </w:r>
      <w:r w:rsidR="00AD3C58">
        <w:rPr>
          <w:rFonts w:eastAsia="Times New Roman" w:cs="Arial"/>
          <w:color w:val="2A2D2F"/>
          <w:szCs w:val="28"/>
        </w:rPr>
        <w:t>,</w:t>
      </w:r>
      <w:r>
        <w:rPr>
          <w:rFonts w:eastAsia="Times New Roman" w:cs="Arial"/>
          <w:color w:val="2A2D2F"/>
          <w:szCs w:val="28"/>
        </w:rPr>
        <w:t xml:space="preserve"> we’ve released a new video </w:t>
      </w:r>
      <w:r w:rsidR="00C2617A">
        <w:rPr>
          <w:rFonts w:eastAsia="Times New Roman" w:cs="Arial"/>
          <w:color w:val="2A2D2F"/>
          <w:szCs w:val="28"/>
        </w:rPr>
        <w:t xml:space="preserve">case study. </w:t>
      </w:r>
      <w:r w:rsidR="00C2617A" w:rsidRPr="00C2617A">
        <w:rPr>
          <w:rFonts w:eastAsia="Times New Roman" w:cs="Arial"/>
          <w:color w:val="2A2D2F"/>
          <w:szCs w:val="28"/>
          <w:shd w:val="clear" w:color="auto" w:fill="FFFFFF"/>
        </w:rPr>
        <w:t xml:space="preserve">Matt </w:t>
      </w:r>
      <w:proofErr w:type="spellStart"/>
      <w:r w:rsidR="00C2617A" w:rsidRPr="00C2617A">
        <w:rPr>
          <w:rFonts w:eastAsia="Times New Roman" w:cs="Arial"/>
          <w:color w:val="2A2D2F"/>
          <w:szCs w:val="28"/>
          <w:shd w:val="clear" w:color="auto" w:fill="FFFFFF"/>
        </w:rPr>
        <w:t>Shirvington</w:t>
      </w:r>
      <w:proofErr w:type="spellEnd"/>
      <w:r w:rsidR="00C2617A" w:rsidRPr="00C2617A">
        <w:rPr>
          <w:rFonts w:eastAsia="Times New Roman" w:cs="Arial"/>
          <w:color w:val="2A2D2F"/>
          <w:szCs w:val="28"/>
          <w:shd w:val="clear" w:color="auto" w:fill="FFFFFF"/>
        </w:rPr>
        <w:t xml:space="preserve"> guide</w:t>
      </w:r>
      <w:r w:rsidR="00C2617A">
        <w:rPr>
          <w:rFonts w:eastAsia="Times New Roman" w:cs="Arial"/>
          <w:color w:val="2A2D2F"/>
          <w:szCs w:val="28"/>
          <w:shd w:val="clear" w:color="auto" w:fill="FFFFFF"/>
        </w:rPr>
        <w:t>s</w:t>
      </w:r>
      <w:r w:rsidR="00C2617A" w:rsidRPr="00C2617A">
        <w:rPr>
          <w:rFonts w:eastAsia="Times New Roman" w:cs="Arial"/>
          <w:color w:val="2A2D2F"/>
          <w:szCs w:val="28"/>
          <w:shd w:val="clear" w:color="auto" w:fill="FFFFFF"/>
        </w:rPr>
        <w:t xml:space="preserve"> you through the sequence of videos. You will see that the scenario is not handled in textbook fashion. This is done to highlight some of the potential pitfalls of the complaint process. It also talks about the role of the Member Protection Information Officer (MPIO). This scenario</w:t>
      </w:r>
      <w:r w:rsidR="00FF388E">
        <w:rPr>
          <w:rFonts w:eastAsia="Times New Roman" w:cs="Arial"/>
          <w:color w:val="2A2D2F"/>
          <w:szCs w:val="28"/>
          <w:shd w:val="clear" w:color="auto" w:fill="FFFFFF"/>
        </w:rPr>
        <w:t xml:space="preserve"> </w:t>
      </w:r>
      <w:r w:rsidR="00C2617A" w:rsidRPr="00C2617A">
        <w:rPr>
          <w:rFonts w:eastAsia="Times New Roman" w:cs="Arial"/>
          <w:color w:val="2A2D2F"/>
          <w:szCs w:val="28"/>
          <w:shd w:val="clear" w:color="auto" w:fill="FFFFFF"/>
        </w:rPr>
        <w:t xml:space="preserve">will be beneficial even if you do not have an MPIO. </w:t>
      </w:r>
    </w:p>
    <w:p w14:paraId="52BC229C" w14:textId="1688AA18" w:rsidR="00C2617A" w:rsidRDefault="00C2617A" w:rsidP="00AD3C58">
      <w:pPr>
        <w:rPr>
          <w:rFonts w:eastAsia="Times New Roman" w:cs="Arial"/>
          <w:szCs w:val="28"/>
        </w:rPr>
      </w:pPr>
    </w:p>
    <w:p w14:paraId="108BF58F" w14:textId="69800A53" w:rsidR="00442D38" w:rsidRPr="00FF388E" w:rsidRDefault="00C2617A" w:rsidP="00AD3C58">
      <w:pPr>
        <w:rPr>
          <w:rFonts w:eastAsia="Times New Roman" w:cs="Arial"/>
          <w:szCs w:val="28"/>
        </w:rPr>
      </w:pPr>
      <w:r>
        <w:rPr>
          <w:rFonts w:eastAsia="Times New Roman" w:cs="Arial"/>
          <w:szCs w:val="28"/>
        </w:rPr>
        <w:t xml:space="preserve">To view the case study go to our Dealing with a Complaint section </w:t>
      </w:r>
      <w:r w:rsidR="00AD3C58">
        <w:rPr>
          <w:rFonts w:eastAsia="Times New Roman" w:cs="Arial"/>
          <w:szCs w:val="28"/>
        </w:rPr>
        <w:t>at</w:t>
      </w:r>
      <w:r>
        <w:rPr>
          <w:rFonts w:eastAsia="Times New Roman" w:cs="Arial"/>
          <w:szCs w:val="28"/>
        </w:rPr>
        <w:t xml:space="preserve"> </w:t>
      </w:r>
      <w:hyperlink r:id="rId28" w:history="1">
        <w:r w:rsidRPr="00886EC8">
          <w:rPr>
            <w:rStyle w:val="Hyperlink"/>
            <w:rFonts w:ascii="Helvetica" w:eastAsia="Times New Roman" w:hAnsi="Helvetica" w:cs="Times New Roman"/>
            <w:sz w:val="27"/>
            <w:szCs w:val="27"/>
            <w:shd w:val="clear" w:color="auto" w:fill="FFFFFF"/>
          </w:rPr>
          <w:t>https://www.playbytherules.net.au/complaints-handling/dealing-with-a-complaint</w:t>
        </w:r>
      </w:hyperlink>
      <w:r>
        <w:rPr>
          <w:rFonts w:ascii="Helvetica" w:eastAsia="Times New Roman" w:hAnsi="Helvetica" w:cs="Times New Roman"/>
          <w:color w:val="2A2D2F"/>
          <w:sz w:val="27"/>
          <w:szCs w:val="27"/>
          <w:shd w:val="clear" w:color="auto" w:fill="FFFFFF"/>
        </w:rPr>
        <w:t xml:space="preserve"> </w:t>
      </w:r>
    </w:p>
    <w:p w14:paraId="102D24EF" w14:textId="2E80716C" w:rsidR="004478DA" w:rsidRPr="00FF064F" w:rsidRDefault="004478DA" w:rsidP="00F656EA">
      <w:pPr>
        <w:widowControl w:val="0"/>
        <w:autoSpaceDE w:val="0"/>
        <w:autoSpaceDN w:val="0"/>
        <w:adjustRightInd w:val="0"/>
      </w:pPr>
      <w:r>
        <w:br w:type="page"/>
      </w:r>
    </w:p>
    <w:p w14:paraId="2EEEAE7B" w14:textId="77777777" w:rsidR="00A64DE5" w:rsidRPr="008000E3" w:rsidRDefault="00A64DE5" w:rsidP="00FF2291">
      <w:pPr>
        <w:pStyle w:val="Heading1"/>
        <w:rPr>
          <w:b w:val="0"/>
        </w:rPr>
      </w:pPr>
      <w:bookmarkStart w:id="25" w:name="_Toc532293936"/>
      <w:r w:rsidRPr="008000E3">
        <w:lastRenderedPageBreak/>
        <w:t>Subscribe to Play by the Rules</w:t>
      </w:r>
      <w:bookmarkEnd w:id="21"/>
      <w:bookmarkEnd w:id="22"/>
      <w:bookmarkEnd w:id="24"/>
      <w:bookmarkEnd w:id="25"/>
    </w:p>
    <w:p w14:paraId="15A86D5E" w14:textId="77777777" w:rsidR="00A64DE5" w:rsidRDefault="00A64DE5" w:rsidP="00BE5423"/>
    <w:p w14:paraId="797869F7" w14:textId="77777777" w:rsidR="00A64DE5" w:rsidRDefault="00A64DE5" w:rsidP="00BE5423">
      <w:r>
        <w:t>Keep up to date with happenings in safe, fair and inclusive sport by subscribing to t</w:t>
      </w:r>
      <w:r w:rsidR="00BF795D">
        <w:t xml:space="preserve">he Play by the Rules </w:t>
      </w:r>
      <w:r>
        <w:t xml:space="preserve">magazine. </w:t>
      </w:r>
      <w:r w:rsidR="001F5105">
        <w:t xml:space="preserve">By subscribing you will be joining a like-minded community of people dedicated to making sport in Australia safe, fair and inclusive. You will also get notifications of special Play by the </w:t>
      </w:r>
      <w:r w:rsidR="000C6D95">
        <w:t>Rules events and announcements.</w:t>
      </w:r>
    </w:p>
    <w:p w14:paraId="1B861920" w14:textId="77777777" w:rsidR="001F5105" w:rsidRDefault="001F5105" w:rsidP="00BE5423"/>
    <w:p w14:paraId="027EA5CA" w14:textId="0DAFFEA4" w:rsidR="001F5105" w:rsidRDefault="005340F5" w:rsidP="00BE5423">
      <w:r>
        <w:t xml:space="preserve">To subscribe, </w:t>
      </w:r>
      <w:r w:rsidR="001F5105">
        <w:t xml:space="preserve">go to </w:t>
      </w:r>
      <w:r w:rsidR="0085106D">
        <w:t xml:space="preserve">the </w:t>
      </w:r>
      <w:hyperlink r:id="rId29" w:history="1">
        <w:r w:rsidR="0085106D" w:rsidRPr="00213034">
          <w:rPr>
            <w:rStyle w:val="Hyperlink"/>
          </w:rPr>
          <w:t>Play by the Rules</w:t>
        </w:r>
      </w:hyperlink>
      <w:r w:rsidR="0085106D" w:rsidRPr="00213034">
        <w:t xml:space="preserve"> website</w:t>
      </w:r>
      <w:r w:rsidR="00E66277">
        <w:t xml:space="preserve"> and find the subscribe form.</w:t>
      </w:r>
    </w:p>
    <w:p w14:paraId="4FAADC98" w14:textId="77777777" w:rsidR="00380511" w:rsidRPr="008000E3" w:rsidRDefault="00380511" w:rsidP="00FF2291">
      <w:pPr>
        <w:pStyle w:val="Heading1"/>
        <w:rPr>
          <w:b w:val="0"/>
        </w:rPr>
      </w:pPr>
      <w:bookmarkStart w:id="26" w:name="_Toc311549984"/>
      <w:bookmarkStart w:id="27" w:name="_Toc332635981"/>
      <w:bookmarkStart w:id="28" w:name="_Toc532293937"/>
      <w:r w:rsidRPr="008000E3">
        <w:t>Back issues</w:t>
      </w:r>
      <w:bookmarkEnd w:id="26"/>
      <w:bookmarkEnd w:id="27"/>
      <w:bookmarkEnd w:id="28"/>
    </w:p>
    <w:p w14:paraId="68DDA57C" w14:textId="77777777" w:rsidR="00380511" w:rsidRPr="00380511" w:rsidRDefault="00380511" w:rsidP="00BE5423"/>
    <w:p w14:paraId="1A2276F7" w14:textId="1BDB1C14" w:rsidR="00380511" w:rsidRPr="00380511" w:rsidRDefault="00380511" w:rsidP="00BE5423">
      <w:r w:rsidRPr="00380511">
        <w:t xml:space="preserve">You can access </w:t>
      </w:r>
      <w:r w:rsidR="006C3F85">
        <w:t>past</w:t>
      </w:r>
      <w:r w:rsidRPr="00380511">
        <w:t xml:space="preserve"> issue</w:t>
      </w:r>
      <w:r w:rsidR="00FF197F">
        <w:t>s</w:t>
      </w:r>
      <w:r w:rsidRPr="00380511">
        <w:t xml:space="preserve"> </w:t>
      </w:r>
      <w:r w:rsidR="0009476F">
        <w:t>o</w:t>
      </w:r>
      <w:r w:rsidRPr="00380511">
        <w:t>f this magazine by visiting the</w:t>
      </w:r>
      <w:r w:rsidR="00213034">
        <w:t xml:space="preserve"> </w:t>
      </w:r>
      <w:hyperlink r:id="rId30" w:history="1">
        <w:r w:rsidR="00213034" w:rsidRPr="00213034">
          <w:rPr>
            <w:rStyle w:val="Hyperlink"/>
          </w:rPr>
          <w:t>Play by the Rules</w:t>
        </w:r>
      </w:hyperlink>
      <w:r w:rsidR="00213034" w:rsidRPr="00213034">
        <w:t xml:space="preserve"> website</w:t>
      </w:r>
      <w:r w:rsidRPr="00380511">
        <w:t xml:space="preserve">. All the feature articles and significant news items are listed so you can </w:t>
      </w:r>
      <w:r w:rsidR="00FF197F">
        <w:t>find</w:t>
      </w:r>
      <w:r w:rsidRPr="00380511">
        <w:t xml:space="preserve"> the resources that interest you.</w:t>
      </w:r>
    </w:p>
    <w:p w14:paraId="373AB14E" w14:textId="77777777" w:rsidR="009B213A" w:rsidRDefault="00173F05" w:rsidP="009B213A">
      <w:pPr>
        <w:pStyle w:val="Heading1"/>
        <w:rPr>
          <w:b w:val="0"/>
        </w:rPr>
      </w:pPr>
      <w:bookmarkStart w:id="29" w:name="_Toc332635982"/>
      <w:bookmarkStart w:id="30" w:name="_Toc532293938"/>
      <w:r w:rsidRPr="009B213A">
        <w:t xml:space="preserve">Boots for </w:t>
      </w:r>
      <w:r w:rsidR="009B213A">
        <w:t>a</w:t>
      </w:r>
      <w:r w:rsidRPr="009B213A">
        <w:t>ll</w:t>
      </w:r>
      <w:bookmarkEnd w:id="29"/>
      <w:bookmarkEnd w:id="30"/>
    </w:p>
    <w:p w14:paraId="61B0D36D" w14:textId="77777777" w:rsidR="009B213A" w:rsidRPr="009B213A" w:rsidRDefault="009B213A" w:rsidP="00BE5423"/>
    <w:p w14:paraId="57ABF17C" w14:textId="77777777"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31" w:history="1">
        <w:r w:rsidR="005340F5" w:rsidRPr="001C5E46">
          <w:rPr>
            <w:rStyle w:val="Hyperlink"/>
            <w:rFonts w:cs="Arial"/>
            <w:szCs w:val="28"/>
          </w:rPr>
          <w:t>www.bootsforall.org.au</w:t>
        </w:r>
      </w:hyperlink>
    </w:p>
    <w:p w14:paraId="7A5C09AB" w14:textId="77777777" w:rsidR="00380511" w:rsidRDefault="00380511" w:rsidP="009B213A">
      <w:pPr>
        <w:pStyle w:val="Heading1"/>
        <w:rPr>
          <w:b w:val="0"/>
        </w:rPr>
      </w:pPr>
      <w:bookmarkStart w:id="31" w:name="_Toc332635983"/>
      <w:bookmarkStart w:id="32" w:name="_Toc532293939"/>
      <w:r w:rsidRPr="009B213A">
        <w:t>Share and spread the word</w:t>
      </w:r>
      <w:bookmarkEnd w:id="31"/>
      <w:bookmarkEnd w:id="32"/>
    </w:p>
    <w:p w14:paraId="37EBED57" w14:textId="77777777" w:rsidR="009B213A" w:rsidRPr="009B213A" w:rsidRDefault="009B213A" w:rsidP="00BE5423"/>
    <w:p w14:paraId="70FD0522" w14:textId="77777777"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Default="00380511" w:rsidP="00BE5423">
      <w:pPr>
        <w:rPr>
          <w:rFonts w:cs="Arial"/>
          <w:szCs w:val="28"/>
        </w:rPr>
      </w:pPr>
    </w:p>
    <w:p w14:paraId="5DCCE7D9" w14:textId="77777777" w:rsidR="00380511" w:rsidRDefault="00A70696" w:rsidP="00BE5423">
      <w:pPr>
        <w:rPr>
          <w:rFonts w:cs="Arial"/>
          <w:szCs w:val="28"/>
        </w:rPr>
      </w:pPr>
      <w:hyperlink r:id="rId32" w:history="1">
        <w:r w:rsidR="00380511" w:rsidRPr="00C8415E">
          <w:rPr>
            <w:rStyle w:val="Hyperlink"/>
            <w:rFonts w:cs="Arial"/>
            <w:szCs w:val="28"/>
          </w:rPr>
          <w:t>http://facebook.com/playbytherules/</w:t>
        </w:r>
      </w:hyperlink>
    </w:p>
    <w:p w14:paraId="18E75117" w14:textId="77777777" w:rsidR="00380511" w:rsidRDefault="00380511" w:rsidP="00BE5423">
      <w:pPr>
        <w:rPr>
          <w:rFonts w:cs="Arial"/>
          <w:szCs w:val="28"/>
        </w:rPr>
      </w:pPr>
    </w:p>
    <w:p w14:paraId="7D1EB059" w14:textId="77777777" w:rsidR="00380511" w:rsidRDefault="00A70696" w:rsidP="00BE5423">
      <w:pPr>
        <w:rPr>
          <w:rFonts w:cs="Arial"/>
          <w:szCs w:val="28"/>
        </w:rPr>
      </w:pPr>
      <w:hyperlink r:id="rId33" w:history="1">
        <w:r w:rsidR="00380511" w:rsidRPr="00C8415E">
          <w:rPr>
            <w:rStyle w:val="Hyperlink"/>
            <w:rFonts w:cs="Arial"/>
            <w:szCs w:val="28"/>
          </w:rPr>
          <w:t>http://twitter.com/playbytherules/</w:t>
        </w:r>
      </w:hyperlink>
    </w:p>
    <w:p w14:paraId="1D605419" w14:textId="77777777" w:rsidR="00380511" w:rsidRDefault="00380511" w:rsidP="00BE5423"/>
    <w:p w14:paraId="13871009" w14:textId="77777777" w:rsidR="00380511" w:rsidRDefault="00A70696" w:rsidP="00BE5423">
      <w:pPr>
        <w:rPr>
          <w:rStyle w:val="Hyperlink"/>
          <w:rFonts w:cs="Arial"/>
          <w:szCs w:val="28"/>
        </w:rPr>
      </w:pPr>
      <w:hyperlink r:id="rId34" w:history="1">
        <w:r w:rsidR="00380511" w:rsidRPr="00C8415E">
          <w:rPr>
            <w:rStyle w:val="Hyperlink"/>
            <w:rFonts w:cs="Arial"/>
            <w:szCs w:val="28"/>
          </w:rPr>
          <w:t>http://soundcloud.com/playbytherules/</w:t>
        </w:r>
      </w:hyperlink>
    </w:p>
    <w:p w14:paraId="3F7EF1A7" w14:textId="77777777" w:rsidR="0085106D" w:rsidRDefault="0085106D" w:rsidP="00BE5423">
      <w:pPr>
        <w:rPr>
          <w:rStyle w:val="Hyperlink"/>
          <w:rFonts w:cs="Arial"/>
          <w:szCs w:val="28"/>
        </w:rPr>
      </w:pPr>
    </w:p>
    <w:p w14:paraId="040958FB" w14:textId="77777777" w:rsidR="0085106D" w:rsidRDefault="00A70696" w:rsidP="00BE5423">
      <w:pPr>
        <w:rPr>
          <w:rStyle w:val="Hyperlink"/>
          <w:rFonts w:cs="Arial"/>
          <w:szCs w:val="28"/>
        </w:rPr>
      </w:pPr>
      <w:hyperlink r:id="rId35" w:history="1">
        <w:r w:rsidR="00C04481" w:rsidRPr="00EF4BC0">
          <w:rPr>
            <w:rStyle w:val="Hyperlink"/>
            <w:rFonts w:cs="Arial"/>
            <w:szCs w:val="28"/>
          </w:rPr>
          <w:t>http://vimeo.com/playbytherules</w:t>
        </w:r>
      </w:hyperlink>
    </w:p>
    <w:p w14:paraId="75A74955" w14:textId="77777777" w:rsidR="00C04481" w:rsidRDefault="00C04481" w:rsidP="00BE5423">
      <w:pPr>
        <w:rPr>
          <w:rStyle w:val="Hyperlink"/>
          <w:rFonts w:cs="Arial"/>
          <w:szCs w:val="28"/>
        </w:rPr>
      </w:pPr>
    </w:p>
    <w:p w14:paraId="2DB52BE7" w14:textId="77777777" w:rsidR="00C04481" w:rsidRPr="00380511" w:rsidRDefault="00A70696" w:rsidP="00BE5423">
      <w:pPr>
        <w:rPr>
          <w:rFonts w:cs="Arial"/>
          <w:szCs w:val="28"/>
        </w:rPr>
      </w:pPr>
      <w:hyperlink r:id="rId36" w:history="1">
        <w:r w:rsidR="00C04481" w:rsidRPr="00EF4BC0">
          <w:rPr>
            <w:rStyle w:val="Hyperlink"/>
            <w:rFonts w:cs="Arial"/>
            <w:szCs w:val="28"/>
          </w:rPr>
          <w:t>http://youtube.com/playbytherulessport</w:t>
        </w:r>
      </w:hyperlink>
    </w:p>
    <w:sectPr w:rsidR="00C04481" w:rsidRPr="00380511" w:rsidSect="00657951">
      <w:footerReference w:type="even" r:id="rId37"/>
      <w:footerReference w:type="default" r:id="rId38"/>
      <w:type w:val="continuous"/>
      <w:pgSz w:w="11900" w:h="16840"/>
      <w:pgMar w:top="851" w:right="843" w:bottom="340"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62CF9" w14:textId="77777777" w:rsidR="00A70696" w:rsidRDefault="00A70696" w:rsidP="00F26CBC">
      <w:r>
        <w:separator/>
      </w:r>
    </w:p>
  </w:endnote>
  <w:endnote w:type="continuationSeparator" w:id="0">
    <w:p w14:paraId="5FEE923A" w14:textId="77777777" w:rsidR="00A70696" w:rsidRDefault="00A70696"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ource Sans Pro SemiBold">
    <w:altName w:val="Source Sans Pro SemiBold"/>
    <w:panose1 w:val="020B0603030403020204"/>
    <w:charset w:val="00"/>
    <w:family w:val="swiss"/>
    <w:notTrueType/>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T Sans Narrow">
    <w:altName w:val="Arial"/>
    <w:panose1 w:val="020B0506020203020204"/>
    <w:charset w:val="4D"/>
    <w:family w:val="swiss"/>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MinionPro-Regular">
    <w:panose1 w:val="02040503050306020203"/>
    <w:charset w:val="00"/>
    <w:family w:val="auto"/>
    <w:pitch w:val="variable"/>
    <w:sig w:usb0="60000287" w:usb1="00000001" w:usb2="00000000" w:usb3="00000000" w:csb0="0000019F" w:csb1="00000000"/>
  </w:font>
  <w:font w:name="Avenir-Light">
    <w:panose1 w:val="020B0402020203020204"/>
    <w:charset w:val="00"/>
    <w:family w:val="auto"/>
    <w:pitch w:val="variable"/>
    <w:sig w:usb0="800000AF" w:usb1="5000204A" w:usb2="00000000" w:usb3="00000000" w:csb0="0000009B"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panose1 w:val="020B0606020202050201"/>
    <w:charset w:val="00"/>
    <w:family w:val="auto"/>
    <w:pitch w:val="variable"/>
    <w:sig w:usb0="A000002F" w:usb1="0000004B" w:usb2="00000000" w:usb3="00000000" w:csb0="00000093" w:csb1="00000000"/>
  </w:font>
  <w:font w:name="Myriad Pro">
    <w:panose1 w:val="020B0503030403020204"/>
    <w:charset w:val="00"/>
    <w:family w:val="auto"/>
    <w:pitch w:val="variable"/>
    <w:sig w:usb0="20000287" w:usb1="00000001" w:usb2="00000000" w:usb3="00000000" w:csb0="0000019F" w:csb1="00000000"/>
  </w:font>
  <w:font w:name="Lato">
    <w:panose1 w:val="020B0604020202020204"/>
    <w:charset w:val="00"/>
    <w:family w:val="swiss"/>
    <w:pitch w:val="variable"/>
    <w:sig w:usb0="A00000AF" w:usb1="5000604B"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21EC" w14:textId="77777777" w:rsidR="008120EB" w:rsidRDefault="008120E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60408">
      <w:rPr>
        <w:rStyle w:val="PageNumber"/>
        <w:noProof/>
      </w:rPr>
      <w:t>4</w:t>
    </w:r>
    <w:r>
      <w:rPr>
        <w:rStyle w:val="PageNumber"/>
      </w:rPr>
      <w:fldChar w:fldCharType="end"/>
    </w:r>
  </w:p>
  <w:p w14:paraId="304E455C" w14:textId="77777777" w:rsidR="008120EB" w:rsidRDefault="008120EB" w:rsidP="00F26CBC">
    <w:pPr>
      <w:pStyle w:val="Footer"/>
      <w:ind w:right="360" w:firstLine="360"/>
      <w:jc w:val="right"/>
      <w:rPr>
        <w:b/>
        <w:sz w:val="24"/>
      </w:rPr>
    </w:pPr>
  </w:p>
  <w:p w14:paraId="45C7A02E" w14:textId="139DB27D" w:rsidR="008120EB" w:rsidRPr="00F26CBC" w:rsidRDefault="008120EB" w:rsidP="00F26CBC">
    <w:pPr>
      <w:pStyle w:val="Footer"/>
      <w:ind w:right="360" w:firstLine="360"/>
      <w:jc w:val="right"/>
      <w:rPr>
        <w:b/>
        <w:sz w:val="24"/>
      </w:rPr>
    </w:pPr>
    <w:r w:rsidRPr="00F26CBC">
      <w:rPr>
        <w:b/>
        <w:sz w:val="24"/>
      </w:rPr>
      <w:t>Pla</w:t>
    </w:r>
    <w:r>
      <w:rPr>
        <w:b/>
        <w:sz w:val="24"/>
      </w:rPr>
      <w:t>y by the Rules Magazine Issue 2</w:t>
    </w:r>
    <w:r w:rsidR="008C6A65">
      <w:rPr>
        <w:b/>
        <w:sz w:val="24"/>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CB1C7" w14:textId="77777777" w:rsidR="008120EB" w:rsidRDefault="008120E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60408">
      <w:rPr>
        <w:rStyle w:val="PageNumber"/>
        <w:noProof/>
      </w:rPr>
      <w:t>3</w:t>
    </w:r>
    <w:r>
      <w:rPr>
        <w:rStyle w:val="PageNumber"/>
      </w:rPr>
      <w:fldChar w:fldCharType="end"/>
    </w:r>
  </w:p>
  <w:p w14:paraId="7B3D2290" w14:textId="77777777" w:rsidR="008120EB" w:rsidRDefault="008120EB" w:rsidP="00F26CBC">
    <w:pPr>
      <w:pStyle w:val="Footer"/>
      <w:ind w:right="360" w:firstLine="360"/>
      <w:rPr>
        <w:b/>
        <w:sz w:val="24"/>
      </w:rPr>
    </w:pPr>
  </w:p>
  <w:p w14:paraId="7363F781" w14:textId="23C61275" w:rsidR="008120EB" w:rsidRPr="00F26CBC" w:rsidRDefault="008120EB" w:rsidP="00F26CBC">
    <w:pPr>
      <w:pStyle w:val="Footer"/>
      <w:ind w:right="360" w:firstLine="360"/>
      <w:rPr>
        <w:b/>
        <w:sz w:val="24"/>
      </w:rPr>
    </w:pPr>
    <w:r w:rsidRPr="00F26CBC">
      <w:rPr>
        <w:b/>
        <w:sz w:val="24"/>
      </w:rPr>
      <w:t>Pla</w:t>
    </w:r>
    <w:r>
      <w:rPr>
        <w:b/>
        <w:sz w:val="24"/>
      </w:rPr>
      <w:t>y by the Rules Magazine Issue 2</w:t>
    </w:r>
    <w:r w:rsidR="008C6A65">
      <w:rPr>
        <w:b/>
        <w:sz w:val="24"/>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78A2C" w14:textId="77777777" w:rsidR="00A70696" w:rsidRDefault="00A70696" w:rsidP="00F26CBC">
      <w:r>
        <w:separator/>
      </w:r>
    </w:p>
  </w:footnote>
  <w:footnote w:type="continuationSeparator" w:id="0">
    <w:p w14:paraId="65D2C7BF" w14:textId="77777777" w:rsidR="00A70696" w:rsidRDefault="00A70696"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C6FFE"/>
    <w:multiLevelType w:val="hybridMultilevel"/>
    <w:tmpl w:val="61A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6FC6738"/>
    <w:multiLevelType w:val="hybridMultilevel"/>
    <w:tmpl w:val="CE563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F75"/>
    <w:rsid w:val="00002BF9"/>
    <w:rsid w:val="00004A3C"/>
    <w:rsid w:val="00004CC6"/>
    <w:rsid w:val="0000500C"/>
    <w:rsid w:val="00005793"/>
    <w:rsid w:val="000066B4"/>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70773"/>
    <w:rsid w:val="000727F7"/>
    <w:rsid w:val="000731E6"/>
    <w:rsid w:val="0007442A"/>
    <w:rsid w:val="0007532E"/>
    <w:rsid w:val="00080ACA"/>
    <w:rsid w:val="00081335"/>
    <w:rsid w:val="0008376E"/>
    <w:rsid w:val="00084DC2"/>
    <w:rsid w:val="00085869"/>
    <w:rsid w:val="00086E78"/>
    <w:rsid w:val="0008767F"/>
    <w:rsid w:val="00090179"/>
    <w:rsid w:val="0009199D"/>
    <w:rsid w:val="00091DD0"/>
    <w:rsid w:val="0009476F"/>
    <w:rsid w:val="000953ED"/>
    <w:rsid w:val="000A0EEB"/>
    <w:rsid w:val="000A136B"/>
    <w:rsid w:val="000A1380"/>
    <w:rsid w:val="000A4C5A"/>
    <w:rsid w:val="000A4EDE"/>
    <w:rsid w:val="000A5206"/>
    <w:rsid w:val="000A6354"/>
    <w:rsid w:val="000B483B"/>
    <w:rsid w:val="000B6D75"/>
    <w:rsid w:val="000C0267"/>
    <w:rsid w:val="000C02AC"/>
    <w:rsid w:val="000C18E1"/>
    <w:rsid w:val="000C27CE"/>
    <w:rsid w:val="000C38C8"/>
    <w:rsid w:val="000C46BA"/>
    <w:rsid w:val="000C4AC2"/>
    <w:rsid w:val="000C5619"/>
    <w:rsid w:val="000C6D95"/>
    <w:rsid w:val="000D0F8E"/>
    <w:rsid w:val="000D14CE"/>
    <w:rsid w:val="000D1FFF"/>
    <w:rsid w:val="000D2101"/>
    <w:rsid w:val="000D6148"/>
    <w:rsid w:val="000D7F79"/>
    <w:rsid w:val="000E0356"/>
    <w:rsid w:val="000E0B29"/>
    <w:rsid w:val="000E0D7A"/>
    <w:rsid w:val="000E2919"/>
    <w:rsid w:val="000E3BE8"/>
    <w:rsid w:val="000E4F40"/>
    <w:rsid w:val="000E65B1"/>
    <w:rsid w:val="000E7C96"/>
    <w:rsid w:val="000F027E"/>
    <w:rsid w:val="000F0741"/>
    <w:rsid w:val="000F22B3"/>
    <w:rsid w:val="000F46B2"/>
    <w:rsid w:val="000F563D"/>
    <w:rsid w:val="001006EB"/>
    <w:rsid w:val="00105673"/>
    <w:rsid w:val="001119CF"/>
    <w:rsid w:val="0011243D"/>
    <w:rsid w:val="001124F5"/>
    <w:rsid w:val="00112BF9"/>
    <w:rsid w:val="00120053"/>
    <w:rsid w:val="001205ED"/>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6F7"/>
    <w:rsid w:val="00173E45"/>
    <w:rsid w:val="00173F05"/>
    <w:rsid w:val="001741C2"/>
    <w:rsid w:val="00174B86"/>
    <w:rsid w:val="00175D94"/>
    <w:rsid w:val="00180CA9"/>
    <w:rsid w:val="00182CD6"/>
    <w:rsid w:val="0018591C"/>
    <w:rsid w:val="00186309"/>
    <w:rsid w:val="001865B9"/>
    <w:rsid w:val="0018700A"/>
    <w:rsid w:val="001900B1"/>
    <w:rsid w:val="00193950"/>
    <w:rsid w:val="0019667C"/>
    <w:rsid w:val="001973CC"/>
    <w:rsid w:val="001A077E"/>
    <w:rsid w:val="001A1407"/>
    <w:rsid w:val="001A15CE"/>
    <w:rsid w:val="001A1E86"/>
    <w:rsid w:val="001A546C"/>
    <w:rsid w:val="001A5F5F"/>
    <w:rsid w:val="001B3AA4"/>
    <w:rsid w:val="001B3E4B"/>
    <w:rsid w:val="001B4709"/>
    <w:rsid w:val="001C00BF"/>
    <w:rsid w:val="001C16E3"/>
    <w:rsid w:val="001C470A"/>
    <w:rsid w:val="001C48E6"/>
    <w:rsid w:val="001C7B1F"/>
    <w:rsid w:val="001D15DD"/>
    <w:rsid w:val="001E331A"/>
    <w:rsid w:val="001E38F1"/>
    <w:rsid w:val="001E42B9"/>
    <w:rsid w:val="001E453B"/>
    <w:rsid w:val="001E5F41"/>
    <w:rsid w:val="001E6996"/>
    <w:rsid w:val="001F1018"/>
    <w:rsid w:val="001F1F35"/>
    <w:rsid w:val="001F5105"/>
    <w:rsid w:val="001F6C06"/>
    <w:rsid w:val="00201C95"/>
    <w:rsid w:val="002102A4"/>
    <w:rsid w:val="0021065E"/>
    <w:rsid w:val="00210D6A"/>
    <w:rsid w:val="002129E3"/>
    <w:rsid w:val="00212FBF"/>
    <w:rsid w:val="00213034"/>
    <w:rsid w:val="002131C4"/>
    <w:rsid w:val="00215CAC"/>
    <w:rsid w:val="0021629E"/>
    <w:rsid w:val="002166DA"/>
    <w:rsid w:val="0022029F"/>
    <w:rsid w:val="00221692"/>
    <w:rsid w:val="002256ED"/>
    <w:rsid w:val="00226376"/>
    <w:rsid w:val="00227FF3"/>
    <w:rsid w:val="00230DEF"/>
    <w:rsid w:val="0023521C"/>
    <w:rsid w:val="00236832"/>
    <w:rsid w:val="00240E60"/>
    <w:rsid w:val="002412AB"/>
    <w:rsid w:val="0024235A"/>
    <w:rsid w:val="002426FC"/>
    <w:rsid w:val="0024283F"/>
    <w:rsid w:val="002465DB"/>
    <w:rsid w:val="002479A9"/>
    <w:rsid w:val="00250F60"/>
    <w:rsid w:val="00254045"/>
    <w:rsid w:val="002548D0"/>
    <w:rsid w:val="002557E1"/>
    <w:rsid w:val="002602B5"/>
    <w:rsid w:val="00261FAC"/>
    <w:rsid w:val="0026247C"/>
    <w:rsid w:val="002647FA"/>
    <w:rsid w:val="00264B23"/>
    <w:rsid w:val="0026576A"/>
    <w:rsid w:val="00266A24"/>
    <w:rsid w:val="002675E5"/>
    <w:rsid w:val="00267717"/>
    <w:rsid w:val="00270179"/>
    <w:rsid w:val="00271269"/>
    <w:rsid w:val="00272FE2"/>
    <w:rsid w:val="0027465E"/>
    <w:rsid w:val="002755A8"/>
    <w:rsid w:val="0027596D"/>
    <w:rsid w:val="00276BBD"/>
    <w:rsid w:val="002818BF"/>
    <w:rsid w:val="00281B5B"/>
    <w:rsid w:val="00284B4D"/>
    <w:rsid w:val="0028557F"/>
    <w:rsid w:val="00285611"/>
    <w:rsid w:val="00287931"/>
    <w:rsid w:val="00290F65"/>
    <w:rsid w:val="002929BC"/>
    <w:rsid w:val="00294D53"/>
    <w:rsid w:val="00294FC9"/>
    <w:rsid w:val="0029599B"/>
    <w:rsid w:val="00296813"/>
    <w:rsid w:val="00296D75"/>
    <w:rsid w:val="00297A05"/>
    <w:rsid w:val="00297F17"/>
    <w:rsid w:val="002A027C"/>
    <w:rsid w:val="002A51E0"/>
    <w:rsid w:val="002A7D84"/>
    <w:rsid w:val="002B0F59"/>
    <w:rsid w:val="002B1A1B"/>
    <w:rsid w:val="002B3E79"/>
    <w:rsid w:val="002B48B4"/>
    <w:rsid w:val="002B762A"/>
    <w:rsid w:val="002C0559"/>
    <w:rsid w:val="002C1769"/>
    <w:rsid w:val="002C17A6"/>
    <w:rsid w:val="002C1FA8"/>
    <w:rsid w:val="002C4086"/>
    <w:rsid w:val="002C51B8"/>
    <w:rsid w:val="002C61C5"/>
    <w:rsid w:val="002C7F08"/>
    <w:rsid w:val="002D11B7"/>
    <w:rsid w:val="002D24C3"/>
    <w:rsid w:val="002D40F3"/>
    <w:rsid w:val="002D5A2F"/>
    <w:rsid w:val="002D6A2F"/>
    <w:rsid w:val="002D7D55"/>
    <w:rsid w:val="002E0040"/>
    <w:rsid w:val="002E1B9D"/>
    <w:rsid w:val="002E2B16"/>
    <w:rsid w:val="002E2DA2"/>
    <w:rsid w:val="002F07CE"/>
    <w:rsid w:val="002F5855"/>
    <w:rsid w:val="002F61E4"/>
    <w:rsid w:val="002F7A23"/>
    <w:rsid w:val="003005BD"/>
    <w:rsid w:val="0030099B"/>
    <w:rsid w:val="00301112"/>
    <w:rsid w:val="00301300"/>
    <w:rsid w:val="00302DCC"/>
    <w:rsid w:val="00303913"/>
    <w:rsid w:val="0030598F"/>
    <w:rsid w:val="003066DE"/>
    <w:rsid w:val="00307385"/>
    <w:rsid w:val="00307BB2"/>
    <w:rsid w:val="00310311"/>
    <w:rsid w:val="00311309"/>
    <w:rsid w:val="00315767"/>
    <w:rsid w:val="003206A3"/>
    <w:rsid w:val="00320F79"/>
    <w:rsid w:val="00323E96"/>
    <w:rsid w:val="003249F4"/>
    <w:rsid w:val="00324A94"/>
    <w:rsid w:val="00326BEC"/>
    <w:rsid w:val="00326F64"/>
    <w:rsid w:val="003325AC"/>
    <w:rsid w:val="00334929"/>
    <w:rsid w:val="00335E01"/>
    <w:rsid w:val="00340724"/>
    <w:rsid w:val="0034128F"/>
    <w:rsid w:val="00342047"/>
    <w:rsid w:val="00344CFB"/>
    <w:rsid w:val="00347AE6"/>
    <w:rsid w:val="00347FF8"/>
    <w:rsid w:val="0035352D"/>
    <w:rsid w:val="00354BD1"/>
    <w:rsid w:val="0036302C"/>
    <w:rsid w:val="00363A53"/>
    <w:rsid w:val="00365C22"/>
    <w:rsid w:val="00366D75"/>
    <w:rsid w:val="003671F8"/>
    <w:rsid w:val="00370C2C"/>
    <w:rsid w:val="00372FB6"/>
    <w:rsid w:val="0037303F"/>
    <w:rsid w:val="00374D2A"/>
    <w:rsid w:val="0037574A"/>
    <w:rsid w:val="00375ED0"/>
    <w:rsid w:val="00377C54"/>
    <w:rsid w:val="00380511"/>
    <w:rsid w:val="003827B0"/>
    <w:rsid w:val="00384E25"/>
    <w:rsid w:val="00385A01"/>
    <w:rsid w:val="003862BB"/>
    <w:rsid w:val="0038634F"/>
    <w:rsid w:val="00387322"/>
    <w:rsid w:val="00387D00"/>
    <w:rsid w:val="00390AD2"/>
    <w:rsid w:val="00391933"/>
    <w:rsid w:val="00393051"/>
    <w:rsid w:val="003948F8"/>
    <w:rsid w:val="003A15AE"/>
    <w:rsid w:val="003A166A"/>
    <w:rsid w:val="003A1B44"/>
    <w:rsid w:val="003A2270"/>
    <w:rsid w:val="003A31E5"/>
    <w:rsid w:val="003A6E0E"/>
    <w:rsid w:val="003B0F33"/>
    <w:rsid w:val="003B1DF5"/>
    <w:rsid w:val="003B389B"/>
    <w:rsid w:val="003B6927"/>
    <w:rsid w:val="003B770A"/>
    <w:rsid w:val="003C2B88"/>
    <w:rsid w:val="003D227B"/>
    <w:rsid w:val="003D5473"/>
    <w:rsid w:val="003D58BE"/>
    <w:rsid w:val="003D5A5D"/>
    <w:rsid w:val="003D5CEC"/>
    <w:rsid w:val="003E24C5"/>
    <w:rsid w:val="003E377A"/>
    <w:rsid w:val="003E4672"/>
    <w:rsid w:val="003E58C5"/>
    <w:rsid w:val="003E5B24"/>
    <w:rsid w:val="003E7F4E"/>
    <w:rsid w:val="003F0368"/>
    <w:rsid w:val="003F259D"/>
    <w:rsid w:val="003F33B7"/>
    <w:rsid w:val="003F5FF8"/>
    <w:rsid w:val="00402158"/>
    <w:rsid w:val="00403650"/>
    <w:rsid w:val="004069EC"/>
    <w:rsid w:val="00407663"/>
    <w:rsid w:val="00407C62"/>
    <w:rsid w:val="00410DDD"/>
    <w:rsid w:val="004137E5"/>
    <w:rsid w:val="0041400C"/>
    <w:rsid w:val="00422B5F"/>
    <w:rsid w:val="00424B3A"/>
    <w:rsid w:val="00424C30"/>
    <w:rsid w:val="0042637F"/>
    <w:rsid w:val="0043539C"/>
    <w:rsid w:val="00435486"/>
    <w:rsid w:val="00437C57"/>
    <w:rsid w:val="00441584"/>
    <w:rsid w:val="00442D38"/>
    <w:rsid w:val="004478CE"/>
    <w:rsid w:val="004478DA"/>
    <w:rsid w:val="00453F16"/>
    <w:rsid w:val="00455FB1"/>
    <w:rsid w:val="004570A6"/>
    <w:rsid w:val="00457E67"/>
    <w:rsid w:val="00460FB6"/>
    <w:rsid w:val="0046408C"/>
    <w:rsid w:val="00464206"/>
    <w:rsid w:val="00470A51"/>
    <w:rsid w:val="004713C7"/>
    <w:rsid w:val="00476C3B"/>
    <w:rsid w:val="00477957"/>
    <w:rsid w:val="00482BAC"/>
    <w:rsid w:val="00483954"/>
    <w:rsid w:val="00483A47"/>
    <w:rsid w:val="00484EBC"/>
    <w:rsid w:val="0048613D"/>
    <w:rsid w:val="004865B1"/>
    <w:rsid w:val="004953DE"/>
    <w:rsid w:val="00495C8C"/>
    <w:rsid w:val="004A1509"/>
    <w:rsid w:val="004A2661"/>
    <w:rsid w:val="004A344A"/>
    <w:rsid w:val="004B1B7E"/>
    <w:rsid w:val="004B37B9"/>
    <w:rsid w:val="004B7C48"/>
    <w:rsid w:val="004C2594"/>
    <w:rsid w:val="004C6ADA"/>
    <w:rsid w:val="004D1AB0"/>
    <w:rsid w:val="004D320B"/>
    <w:rsid w:val="004D45A2"/>
    <w:rsid w:val="004D492B"/>
    <w:rsid w:val="004D4AF3"/>
    <w:rsid w:val="004D4BF3"/>
    <w:rsid w:val="004D5FFD"/>
    <w:rsid w:val="004D6444"/>
    <w:rsid w:val="004E1068"/>
    <w:rsid w:val="004E509A"/>
    <w:rsid w:val="004E534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DF7"/>
    <w:rsid w:val="00530F16"/>
    <w:rsid w:val="00533368"/>
    <w:rsid w:val="005340F5"/>
    <w:rsid w:val="005347E5"/>
    <w:rsid w:val="005356D2"/>
    <w:rsid w:val="00536890"/>
    <w:rsid w:val="00541D42"/>
    <w:rsid w:val="00543499"/>
    <w:rsid w:val="00544BBA"/>
    <w:rsid w:val="0054560C"/>
    <w:rsid w:val="00545A8E"/>
    <w:rsid w:val="00547587"/>
    <w:rsid w:val="0055023D"/>
    <w:rsid w:val="00555969"/>
    <w:rsid w:val="00556867"/>
    <w:rsid w:val="00562403"/>
    <w:rsid w:val="00563177"/>
    <w:rsid w:val="00563984"/>
    <w:rsid w:val="005667FB"/>
    <w:rsid w:val="00572DF0"/>
    <w:rsid w:val="005733CF"/>
    <w:rsid w:val="005750B3"/>
    <w:rsid w:val="00585858"/>
    <w:rsid w:val="00585D44"/>
    <w:rsid w:val="005865A4"/>
    <w:rsid w:val="005909AA"/>
    <w:rsid w:val="00595FD7"/>
    <w:rsid w:val="00596EEA"/>
    <w:rsid w:val="00597FB9"/>
    <w:rsid w:val="005A344B"/>
    <w:rsid w:val="005A3E49"/>
    <w:rsid w:val="005A3E60"/>
    <w:rsid w:val="005A42D4"/>
    <w:rsid w:val="005A58C1"/>
    <w:rsid w:val="005A63F2"/>
    <w:rsid w:val="005B2970"/>
    <w:rsid w:val="005B3DD2"/>
    <w:rsid w:val="005B4E2F"/>
    <w:rsid w:val="005B5424"/>
    <w:rsid w:val="005C0562"/>
    <w:rsid w:val="005C1B7B"/>
    <w:rsid w:val="005C595C"/>
    <w:rsid w:val="005C6C12"/>
    <w:rsid w:val="005D0DFB"/>
    <w:rsid w:val="005D7929"/>
    <w:rsid w:val="005E075E"/>
    <w:rsid w:val="005E0F79"/>
    <w:rsid w:val="005E2278"/>
    <w:rsid w:val="005E36E4"/>
    <w:rsid w:val="005F1CFD"/>
    <w:rsid w:val="005F2EB8"/>
    <w:rsid w:val="005F42CF"/>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17D99"/>
    <w:rsid w:val="00620346"/>
    <w:rsid w:val="00622EF9"/>
    <w:rsid w:val="00623B30"/>
    <w:rsid w:val="00633F2C"/>
    <w:rsid w:val="00635C54"/>
    <w:rsid w:val="006419D4"/>
    <w:rsid w:val="0064219C"/>
    <w:rsid w:val="00643E2C"/>
    <w:rsid w:val="00644AAB"/>
    <w:rsid w:val="00645A54"/>
    <w:rsid w:val="00645F74"/>
    <w:rsid w:val="00646F2F"/>
    <w:rsid w:val="00647C5E"/>
    <w:rsid w:val="00650E32"/>
    <w:rsid w:val="0065271A"/>
    <w:rsid w:val="00652AD5"/>
    <w:rsid w:val="00653232"/>
    <w:rsid w:val="00653A76"/>
    <w:rsid w:val="006561E7"/>
    <w:rsid w:val="006562D5"/>
    <w:rsid w:val="0065648F"/>
    <w:rsid w:val="00656E46"/>
    <w:rsid w:val="00657951"/>
    <w:rsid w:val="00673B43"/>
    <w:rsid w:val="00676CEC"/>
    <w:rsid w:val="00680495"/>
    <w:rsid w:val="006804DA"/>
    <w:rsid w:val="00680766"/>
    <w:rsid w:val="006833D0"/>
    <w:rsid w:val="0068672E"/>
    <w:rsid w:val="006876AE"/>
    <w:rsid w:val="0069016A"/>
    <w:rsid w:val="0069071A"/>
    <w:rsid w:val="00692F42"/>
    <w:rsid w:val="006969CB"/>
    <w:rsid w:val="00697248"/>
    <w:rsid w:val="006A28B6"/>
    <w:rsid w:val="006A3D1E"/>
    <w:rsid w:val="006A3D64"/>
    <w:rsid w:val="006B170F"/>
    <w:rsid w:val="006B2504"/>
    <w:rsid w:val="006B3632"/>
    <w:rsid w:val="006B3D7A"/>
    <w:rsid w:val="006B584E"/>
    <w:rsid w:val="006B64B5"/>
    <w:rsid w:val="006B7ECB"/>
    <w:rsid w:val="006C2B47"/>
    <w:rsid w:val="006C3640"/>
    <w:rsid w:val="006C3F85"/>
    <w:rsid w:val="006D14EA"/>
    <w:rsid w:val="006D29B3"/>
    <w:rsid w:val="006D2EED"/>
    <w:rsid w:val="006D4DB4"/>
    <w:rsid w:val="006D62C8"/>
    <w:rsid w:val="006D70EE"/>
    <w:rsid w:val="006D76C1"/>
    <w:rsid w:val="006E350C"/>
    <w:rsid w:val="006E3CAB"/>
    <w:rsid w:val="006E7468"/>
    <w:rsid w:val="006F1C82"/>
    <w:rsid w:val="006F408D"/>
    <w:rsid w:val="006F40D6"/>
    <w:rsid w:val="006F6306"/>
    <w:rsid w:val="00700896"/>
    <w:rsid w:val="00704D4E"/>
    <w:rsid w:val="0070703C"/>
    <w:rsid w:val="00707321"/>
    <w:rsid w:val="00710E1F"/>
    <w:rsid w:val="00712782"/>
    <w:rsid w:val="00724D8E"/>
    <w:rsid w:val="00726284"/>
    <w:rsid w:val="0073087B"/>
    <w:rsid w:val="00731B47"/>
    <w:rsid w:val="00733CD7"/>
    <w:rsid w:val="00737D94"/>
    <w:rsid w:val="00740474"/>
    <w:rsid w:val="00744EDF"/>
    <w:rsid w:val="00745E01"/>
    <w:rsid w:val="007469B9"/>
    <w:rsid w:val="00747553"/>
    <w:rsid w:val="00752F62"/>
    <w:rsid w:val="00754389"/>
    <w:rsid w:val="00756868"/>
    <w:rsid w:val="00760364"/>
    <w:rsid w:val="00760686"/>
    <w:rsid w:val="00760B9F"/>
    <w:rsid w:val="007630B6"/>
    <w:rsid w:val="00764720"/>
    <w:rsid w:val="00765161"/>
    <w:rsid w:val="00771999"/>
    <w:rsid w:val="007725A3"/>
    <w:rsid w:val="00775050"/>
    <w:rsid w:val="00775DA0"/>
    <w:rsid w:val="007775D1"/>
    <w:rsid w:val="00780F82"/>
    <w:rsid w:val="00781DEE"/>
    <w:rsid w:val="007821FB"/>
    <w:rsid w:val="007830B6"/>
    <w:rsid w:val="0078428E"/>
    <w:rsid w:val="00786EBE"/>
    <w:rsid w:val="0079179D"/>
    <w:rsid w:val="00792EEB"/>
    <w:rsid w:val="00793633"/>
    <w:rsid w:val="0079399E"/>
    <w:rsid w:val="0079695B"/>
    <w:rsid w:val="0079772E"/>
    <w:rsid w:val="007A0856"/>
    <w:rsid w:val="007A22CF"/>
    <w:rsid w:val="007A5C87"/>
    <w:rsid w:val="007B0182"/>
    <w:rsid w:val="007B0ADD"/>
    <w:rsid w:val="007B24F0"/>
    <w:rsid w:val="007B2DC8"/>
    <w:rsid w:val="007B48C5"/>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3401"/>
    <w:rsid w:val="007E4190"/>
    <w:rsid w:val="007E5610"/>
    <w:rsid w:val="007E67DF"/>
    <w:rsid w:val="007E6CA4"/>
    <w:rsid w:val="007E6F9F"/>
    <w:rsid w:val="007F3E80"/>
    <w:rsid w:val="007F5D4F"/>
    <w:rsid w:val="008000E3"/>
    <w:rsid w:val="0080011D"/>
    <w:rsid w:val="0080211C"/>
    <w:rsid w:val="00802C3E"/>
    <w:rsid w:val="00803B8D"/>
    <w:rsid w:val="00811A65"/>
    <w:rsid w:val="00811C88"/>
    <w:rsid w:val="008120EB"/>
    <w:rsid w:val="00813945"/>
    <w:rsid w:val="00814523"/>
    <w:rsid w:val="0081566B"/>
    <w:rsid w:val="00823817"/>
    <w:rsid w:val="008265FF"/>
    <w:rsid w:val="00827595"/>
    <w:rsid w:val="00831D28"/>
    <w:rsid w:val="00832EB2"/>
    <w:rsid w:val="00833967"/>
    <w:rsid w:val="00834BF0"/>
    <w:rsid w:val="00837863"/>
    <w:rsid w:val="00837CFF"/>
    <w:rsid w:val="00843E0A"/>
    <w:rsid w:val="008454A2"/>
    <w:rsid w:val="00847422"/>
    <w:rsid w:val="008500A0"/>
    <w:rsid w:val="0085106D"/>
    <w:rsid w:val="008513F2"/>
    <w:rsid w:val="00851481"/>
    <w:rsid w:val="00852285"/>
    <w:rsid w:val="00852399"/>
    <w:rsid w:val="008567AA"/>
    <w:rsid w:val="008617E0"/>
    <w:rsid w:val="008626DA"/>
    <w:rsid w:val="008630AF"/>
    <w:rsid w:val="00863C42"/>
    <w:rsid w:val="008666E5"/>
    <w:rsid w:val="00866F4B"/>
    <w:rsid w:val="008728B5"/>
    <w:rsid w:val="008731E2"/>
    <w:rsid w:val="00875ACA"/>
    <w:rsid w:val="008762B6"/>
    <w:rsid w:val="00876368"/>
    <w:rsid w:val="00877C0B"/>
    <w:rsid w:val="0088179E"/>
    <w:rsid w:val="00882FDC"/>
    <w:rsid w:val="008844CA"/>
    <w:rsid w:val="008905FA"/>
    <w:rsid w:val="00897FAB"/>
    <w:rsid w:val="008A0577"/>
    <w:rsid w:val="008A1B21"/>
    <w:rsid w:val="008A2D13"/>
    <w:rsid w:val="008A7139"/>
    <w:rsid w:val="008A73A3"/>
    <w:rsid w:val="008B005F"/>
    <w:rsid w:val="008B1472"/>
    <w:rsid w:val="008B463C"/>
    <w:rsid w:val="008C0FA7"/>
    <w:rsid w:val="008C31E5"/>
    <w:rsid w:val="008C501E"/>
    <w:rsid w:val="008C6A65"/>
    <w:rsid w:val="008D17A6"/>
    <w:rsid w:val="008D69F0"/>
    <w:rsid w:val="008E16BB"/>
    <w:rsid w:val="008E1C3E"/>
    <w:rsid w:val="008E2341"/>
    <w:rsid w:val="008F0014"/>
    <w:rsid w:val="008F0463"/>
    <w:rsid w:val="008F4747"/>
    <w:rsid w:val="008F706F"/>
    <w:rsid w:val="00904852"/>
    <w:rsid w:val="00905DCC"/>
    <w:rsid w:val="00906336"/>
    <w:rsid w:val="0091499D"/>
    <w:rsid w:val="00916FAA"/>
    <w:rsid w:val="009204D4"/>
    <w:rsid w:val="009213B0"/>
    <w:rsid w:val="009239BC"/>
    <w:rsid w:val="0092652A"/>
    <w:rsid w:val="009265A8"/>
    <w:rsid w:val="00927776"/>
    <w:rsid w:val="00927865"/>
    <w:rsid w:val="0093197C"/>
    <w:rsid w:val="0093574F"/>
    <w:rsid w:val="00937D49"/>
    <w:rsid w:val="00940A3E"/>
    <w:rsid w:val="00942F10"/>
    <w:rsid w:val="0094380B"/>
    <w:rsid w:val="00946C07"/>
    <w:rsid w:val="00952A7E"/>
    <w:rsid w:val="00954515"/>
    <w:rsid w:val="00955D70"/>
    <w:rsid w:val="009560D9"/>
    <w:rsid w:val="0095783E"/>
    <w:rsid w:val="009637BB"/>
    <w:rsid w:val="00963BC6"/>
    <w:rsid w:val="009657BE"/>
    <w:rsid w:val="00967CE8"/>
    <w:rsid w:val="00970E47"/>
    <w:rsid w:val="009738A1"/>
    <w:rsid w:val="00974008"/>
    <w:rsid w:val="00975D85"/>
    <w:rsid w:val="00977327"/>
    <w:rsid w:val="00984413"/>
    <w:rsid w:val="00984C18"/>
    <w:rsid w:val="00986209"/>
    <w:rsid w:val="00987EE2"/>
    <w:rsid w:val="00990628"/>
    <w:rsid w:val="00990659"/>
    <w:rsid w:val="009913DB"/>
    <w:rsid w:val="0099533C"/>
    <w:rsid w:val="009961F9"/>
    <w:rsid w:val="009A0E2F"/>
    <w:rsid w:val="009A3175"/>
    <w:rsid w:val="009B213A"/>
    <w:rsid w:val="009B2C5D"/>
    <w:rsid w:val="009B4F66"/>
    <w:rsid w:val="009B6C5A"/>
    <w:rsid w:val="009B6D8A"/>
    <w:rsid w:val="009C21E8"/>
    <w:rsid w:val="009C60DB"/>
    <w:rsid w:val="009C7487"/>
    <w:rsid w:val="009D0F0B"/>
    <w:rsid w:val="009D1EDC"/>
    <w:rsid w:val="009D2F25"/>
    <w:rsid w:val="009D74A4"/>
    <w:rsid w:val="009E2C89"/>
    <w:rsid w:val="009E2EA0"/>
    <w:rsid w:val="009E440B"/>
    <w:rsid w:val="009E50DC"/>
    <w:rsid w:val="009E6921"/>
    <w:rsid w:val="009F0C54"/>
    <w:rsid w:val="009F25FF"/>
    <w:rsid w:val="009F3908"/>
    <w:rsid w:val="009F60C9"/>
    <w:rsid w:val="009F7447"/>
    <w:rsid w:val="00A1112D"/>
    <w:rsid w:val="00A13E6E"/>
    <w:rsid w:val="00A140D5"/>
    <w:rsid w:val="00A20B74"/>
    <w:rsid w:val="00A22521"/>
    <w:rsid w:val="00A2403F"/>
    <w:rsid w:val="00A25B4F"/>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64A5"/>
    <w:rsid w:val="00A674CE"/>
    <w:rsid w:val="00A70696"/>
    <w:rsid w:val="00A72704"/>
    <w:rsid w:val="00A76410"/>
    <w:rsid w:val="00A77FCD"/>
    <w:rsid w:val="00A8082B"/>
    <w:rsid w:val="00A80A24"/>
    <w:rsid w:val="00A80CB5"/>
    <w:rsid w:val="00A8141B"/>
    <w:rsid w:val="00A82269"/>
    <w:rsid w:val="00A8398B"/>
    <w:rsid w:val="00A861BA"/>
    <w:rsid w:val="00A90609"/>
    <w:rsid w:val="00A90BE7"/>
    <w:rsid w:val="00A94006"/>
    <w:rsid w:val="00A979C5"/>
    <w:rsid w:val="00A97F31"/>
    <w:rsid w:val="00AA080E"/>
    <w:rsid w:val="00AA23EC"/>
    <w:rsid w:val="00AA3A59"/>
    <w:rsid w:val="00AA6338"/>
    <w:rsid w:val="00AA7A70"/>
    <w:rsid w:val="00AA7D33"/>
    <w:rsid w:val="00AB3BA6"/>
    <w:rsid w:val="00AB4B53"/>
    <w:rsid w:val="00AC3D05"/>
    <w:rsid w:val="00AC5D39"/>
    <w:rsid w:val="00AC71FB"/>
    <w:rsid w:val="00AC7D17"/>
    <w:rsid w:val="00AD15E5"/>
    <w:rsid w:val="00AD20B5"/>
    <w:rsid w:val="00AD26CE"/>
    <w:rsid w:val="00AD3C58"/>
    <w:rsid w:val="00AD6165"/>
    <w:rsid w:val="00AE277F"/>
    <w:rsid w:val="00AE3141"/>
    <w:rsid w:val="00AE3969"/>
    <w:rsid w:val="00AE3FCF"/>
    <w:rsid w:val="00AF18E6"/>
    <w:rsid w:val="00AF2E3F"/>
    <w:rsid w:val="00AF3BF2"/>
    <w:rsid w:val="00AF5362"/>
    <w:rsid w:val="00AF5E8F"/>
    <w:rsid w:val="00B00CFC"/>
    <w:rsid w:val="00B00FF5"/>
    <w:rsid w:val="00B01D3F"/>
    <w:rsid w:val="00B02593"/>
    <w:rsid w:val="00B05ADF"/>
    <w:rsid w:val="00B135F8"/>
    <w:rsid w:val="00B14619"/>
    <w:rsid w:val="00B1626D"/>
    <w:rsid w:val="00B16FA4"/>
    <w:rsid w:val="00B20799"/>
    <w:rsid w:val="00B20B43"/>
    <w:rsid w:val="00B226EB"/>
    <w:rsid w:val="00B24F33"/>
    <w:rsid w:val="00B25419"/>
    <w:rsid w:val="00B31B58"/>
    <w:rsid w:val="00B3333A"/>
    <w:rsid w:val="00B35142"/>
    <w:rsid w:val="00B355D6"/>
    <w:rsid w:val="00B35DFE"/>
    <w:rsid w:val="00B43CCE"/>
    <w:rsid w:val="00B46D14"/>
    <w:rsid w:val="00B50459"/>
    <w:rsid w:val="00B529E1"/>
    <w:rsid w:val="00B55D3E"/>
    <w:rsid w:val="00B6085F"/>
    <w:rsid w:val="00B66CDB"/>
    <w:rsid w:val="00B70BA1"/>
    <w:rsid w:val="00B70E44"/>
    <w:rsid w:val="00B71EBC"/>
    <w:rsid w:val="00B72B85"/>
    <w:rsid w:val="00B75743"/>
    <w:rsid w:val="00B76311"/>
    <w:rsid w:val="00B76C2B"/>
    <w:rsid w:val="00B804AB"/>
    <w:rsid w:val="00B816A6"/>
    <w:rsid w:val="00B83D53"/>
    <w:rsid w:val="00B84484"/>
    <w:rsid w:val="00B84908"/>
    <w:rsid w:val="00B87EA7"/>
    <w:rsid w:val="00B95791"/>
    <w:rsid w:val="00B961D5"/>
    <w:rsid w:val="00B974B0"/>
    <w:rsid w:val="00BA5FAB"/>
    <w:rsid w:val="00BB2189"/>
    <w:rsid w:val="00BB2919"/>
    <w:rsid w:val="00BB3923"/>
    <w:rsid w:val="00BB5801"/>
    <w:rsid w:val="00BB6718"/>
    <w:rsid w:val="00BB70FE"/>
    <w:rsid w:val="00BB748D"/>
    <w:rsid w:val="00BB7D83"/>
    <w:rsid w:val="00BC37DC"/>
    <w:rsid w:val="00BC5A6E"/>
    <w:rsid w:val="00BC5F96"/>
    <w:rsid w:val="00BC6147"/>
    <w:rsid w:val="00BC7F06"/>
    <w:rsid w:val="00BD10E0"/>
    <w:rsid w:val="00BD3303"/>
    <w:rsid w:val="00BD57D3"/>
    <w:rsid w:val="00BE0078"/>
    <w:rsid w:val="00BE1C8D"/>
    <w:rsid w:val="00BE3E4C"/>
    <w:rsid w:val="00BE5423"/>
    <w:rsid w:val="00BE57BF"/>
    <w:rsid w:val="00BE5934"/>
    <w:rsid w:val="00BF0095"/>
    <w:rsid w:val="00BF053E"/>
    <w:rsid w:val="00BF2B5A"/>
    <w:rsid w:val="00BF460E"/>
    <w:rsid w:val="00BF5AA4"/>
    <w:rsid w:val="00BF753A"/>
    <w:rsid w:val="00BF795D"/>
    <w:rsid w:val="00C00932"/>
    <w:rsid w:val="00C011CF"/>
    <w:rsid w:val="00C01D03"/>
    <w:rsid w:val="00C04481"/>
    <w:rsid w:val="00C04EF3"/>
    <w:rsid w:val="00C11120"/>
    <w:rsid w:val="00C11B80"/>
    <w:rsid w:val="00C13752"/>
    <w:rsid w:val="00C147F0"/>
    <w:rsid w:val="00C173DF"/>
    <w:rsid w:val="00C17995"/>
    <w:rsid w:val="00C17CE0"/>
    <w:rsid w:val="00C22601"/>
    <w:rsid w:val="00C22F7A"/>
    <w:rsid w:val="00C234F8"/>
    <w:rsid w:val="00C24970"/>
    <w:rsid w:val="00C2617A"/>
    <w:rsid w:val="00C26A06"/>
    <w:rsid w:val="00C27CB7"/>
    <w:rsid w:val="00C30198"/>
    <w:rsid w:val="00C32E9D"/>
    <w:rsid w:val="00C34721"/>
    <w:rsid w:val="00C34DC2"/>
    <w:rsid w:val="00C36272"/>
    <w:rsid w:val="00C376B9"/>
    <w:rsid w:val="00C4122E"/>
    <w:rsid w:val="00C4200B"/>
    <w:rsid w:val="00C433FA"/>
    <w:rsid w:val="00C434B5"/>
    <w:rsid w:val="00C43DDB"/>
    <w:rsid w:val="00C47353"/>
    <w:rsid w:val="00C47638"/>
    <w:rsid w:val="00C519B7"/>
    <w:rsid w:val="00C53D95"/>
    <w:rsid w:val="00C53DED"/>
    <w:rsid w:val="00C565EA"/>
    <w:rsid w:val="00C603D1"/>
    <w:rsid w:val="00C608FD"/>
    <w:rsid w:val="00C60B52"/>
    <w:rsid w:val="00C6596D"/>
    <w:rsid w:val="00C65A14"/>
    <w:rsid w:val="00C660AC"/>
    <w:rsid w:val="00C70547"/>
    <w:rsid w:val="00C7089B"/>
    <w:rsid w:val="00C716AC"/>
    <w:rsid w:val="00C7325B"/>
    <w:rsid w:val="00C74B3A"/>
    <w:rsid w:val="00C75783"/>
    <w:rsid w:val="00C77F79"/>
    <w:rsid w:val="00C806ED"/>
    <w:rsid w:val="00C81CBA"/>
    <w:rsid w:val="00C827EE"/>
    <w:rsid w:val="00C831E5"/>
    <w:rsid w:val="00C86C14"/>
    <w:rsid w:val="00C92C59"/>
    <w:rsid w:val="00C94C58"/>
    <w:rsid w:val="00C953E7"/>
    <w:rsid w:val="00C956F8"/>
    <w:rsid w:val="00C957C3"/>
    <w:rsid w:val="00CA084B"/>
    <w:rsid w:val="00CA1F61"/>
    <w:rsid w:val="00CA26B4"/>
    <w:rsid w:val="00CA38B0"/>
    <w:rsid w:val="00CA438B"/>
    <w:rsid w:val="00CA6025"/>
    <w:rsid w:val="00CA704F"/>
    <w:rsid w:val="00CB0C8F"/>
    <w:rsid w:val="00CB23D2"/>
    <w:rsid w:val="00CB4093"/>
    <w:rsid w:val="00CB4A8E"/>
    <w:rsid w:val="00CB4B7D"/>
    <w:rsid w:val="00CB4CEB"/>
    <w:rsid w:val="00CB5F22"/>
    <w:rsid w:val="00CC09EC"/>
    <w:rsid w:val="00CC1770"/>
    <w:rsid w:val="00CC4918"/>
    <w:rsid w:val="00CD11F3"/>
    <w:rsid w:val="00CD5E52"/>
    <w:rsid w:val="00CD64A0"/>
    <w:rsid w:val="00CD64F3"/>
    <w:rsid w:val="00CE677E"/>
    <w:rsid w:val="00CF084C"/>
    <w:rsid w:val="00CF10DC"/>
    <w:rsid w:val="00CF7420"/>
    <w:rsid w:val="00D00A57"/>
    <w:rsid w:val="00D0306F"/>
    <w:rsid w:val="00D0378E"/>
    <w:rsid w:val="00D039D7"/>
    <w:rsid w:val="00D11A37"/>
    <w:rsid w:val="00D121CC"/>
    <w:rsid w:val="00D1488B"/>
    <w:rsid w:val="00D153B8"/>
    <w:rsid w:val="00D16283"/>
    <w:rsid w:val="00D201DC"/>
    <w:rsid w:val="00D202D7"/>
    <w:rsid w:val="00D252A8"/>
    <w:rsid w:val="00D26773"/>
    <w:rsid w:val="00D27B50"/>
    <w:rsid w:val="00D30653"/>
    <w:rsid w:val="00D3194E"/>
    <w:rsid w:val="00D33741"/>
    <w:rsid w:val="00D365D9"/>
    <w:rsid w:val="00D36F3F"/>
    <w:rsid w:val="00D373CC"/>
    <w:rsid w:val="00D37DAB"/>
    <w:rsid w:val="00D40EB8"/>
    <w:rsid w:val="00D44A53"/>
    <w:rsid w:val="00D45C3A"/>
    <w:rsid w:val="00D46A50"/>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D72"/>
    <w:rsid w:val="00D75EBC"/>
    <w:rsid w:val="00D77C0A"/>
    <w:rsid w:val="00D77E4F"/>
    <w:rsid w:val="00D77F40"/>
    <w:rsid w:val="00D82983"/>
    <w:rsid w:val="00D8404D"/>
    <w:rsid w:val="00D87608"/>
    <w:rsid w:val="00D90372"/>
    <w:rsid w:val="00D90D7B"/>
    <w:rsid w:val="00D91479"/>
    <w:rsid w:val="00D932D4"/>
    <w:rsid w:val="00D950FF"/>
    <w:rsid w:val="00D967F6"/>
    <w:rsid w:val="00D96DA7"/>
    <w:rsid w:val="00D972BD"/>
    <w:rsid w:val="00DA1C4F"/>
    <w:rsid w:val="00DA24C8"/>
    <w:rsid w:val="00DB276C"/>
    <w:rsid w:val="00DB54BD"/>
    <w:rsid w:val="00DB6A81"/>
    <w:rsid w:val="00DB6F8B"/>
    <w:rsid w:val="00DB6FD7"/>
    <w:rsid w:val="00DB7F8F"/>
    <w:rsid w:val="00DC1D79"/>
    <w:rsid w:val="00DC1F40"/>
    <w:rsid w:val="00DC23BA"/>
    <w:rsid w:val="00DC2C28"/>
    <w:rsid w:val="00DC508F"/>
    <w:rsid w:val="00DD0D01"/>
    <w:rsid w:val="00DD4645"/>
    <w:rsid w:val="00DD6AEB"/>
    <w:rsid w:val="00DE2E56"/>
    <w:rsid w:val="00DE6443"/>
    <w:rsid w:val="00DE6C08"/>
    <w:rsid w:val="00DE7F56"/>
    <w:rsid w:val="00DF1BB3"/>
    <w:rsid w:val="00DF4CAF"/>
    <w:rsid w:val="00DF555A"/>
    <w:rsid w:val="00DF5D71"/>
    <w:rsid w:val="00DF7E34"/>
    <w:rsid w:val="00E00BD0"/>
    <w:rsid w:val="00E04C31"/>
    <w:rsid w:val="00E04DE4"/>
    <w:rsid w:val="00E0704C"/>
    <w:rsid w:val="00E073F6"/>
    <w:rsid w:val="00E079C3"/>
    <w:rsid w:val="00E101F4"/>
    <w:rsid w:val="00E10863"/>
    <w:rsid w:val="00E12C4D"/>
    <w:rsid w:val="00E174EA"/>
    <w:rsid w:val="00E176CF"/>
    <w:rsid w:val="00E202BB"/>
    <w:rsid w:val="00E212F2"/>
    <w:rsid w:val="00E213FF"/>
    <w:rsid w:val="00E2377D"/>
    <w:rsid w:val="00E239EA"/>
    <w:rsid w:val="00E25423"/>
    <w:rsid w:val="00E31C5C"/>
    <w:rsid w:val="00E328FE"/>
    <w:rsid w:val="00E32CFA"/>
    <w:rsid w:val="00E3423E"/>
    <w:rsid w:val="00E352AC"/>
    <w:rsid w:val="00E35440"/>
    <w:rsid w:val="00E415AC"/>
    <w:rsid w:val="00E42D7E"/>
    <w:rsid w:val="00E44AC7"/>
    <w:rsid w:val="00E44FB8"/>
    <w:rsid w:val="00E45309"/>
    <w:rsid w:val="00E4575C"/>
    <w:rsid w:val="00E46C29"/>
    <w:rsid w:val="00E50E33"/>
    <w:rsid w:val="00E536E0"/>
    <w:rsid w:val="00E63390"/>
    <w:rsid w:val="00E65A3B"/>
    <w:rsid w:val="00E66277"/>
    <w:rsid w:val="00E6691E"/>
    <w:rsid w:val="00E70741"/>
    <w:rsid w:val="00E72416"/>
    <w:rsid w:val="00E76D8B"/>
    <w:rsid w:val="00E83168"/>
    <w:rsid w:val="00E8791C"/>
    <w:rsid w:val="00E90D48"/>
    <w:rsid w:val="00E91905"/>
    <w:rsid w:val="00E91BBA"/>
    <w:rsid w:val="00E9246A"/>
    <w:rsid w:val="00E97A17"/>
    <w:rsid w:val="00EA2AE8"/>
    <w:rsid w:val="00EA369F"/>
    <w:rsid w:val="00EA6E23"/>
    <w:rsid w:val="00EA7063"/>
    <w:rsid w:val="00EA73AA"/>
    <w:rsid w:val="00EB314C"/>
    <w:rsid w:val="00EB4997"/>
    <w:rsid w:val="00EB5158"/>
    <w:rsid w:val="00EB62BA"/>
    <w:rsid w:val="00EC1CDD"/>
    <w:rsid w:val="00EC3455"/>
    <w:rsid w:val="00EC4D7B"/>
    <w:rsid w:val="00EC7870"/>
    <w:rsid w:val="00ED0DED"/>
    <w:rsid w:val="00ED161A"/>
    <w:rsid w:val="00ED35F2"/>
    <w:rsid w:val="00EE21C9"/>
    <w:rsid w:val="00EE25F3"/>
    <w:rsid w:val="00EE38B0"/>
    <w:rsid w:val="00EE57CF"/>
    <w:rsid w:val="00EE5AC6"/>
    <w:rsid w:val="00EE5D11"/>
    <w:rsid w:val="00EE6298"/>
    <w:rsid w:val="00EE727C"/>
    <w:rsid w:val="00EF2EFC"/>
    <w:rsid w:val="00EF3E49"/>
    <w:rsid w:val="00EF4C83"/>
    <w:rsid w:val="00EF5C34"/>
    <w:rsid w:val="00EF7384"/>
    <w:rsid w:val="00F06F79"/>
    <w:rsid w:val="00F07CEA"/>
    <w:rsid w:val="00F1179F"/>
    <w:rsid w:val="00F119A2"/>
    <w:rsid w:val="00F14978"/>
    <w:rsid w:val="00F14B39"/>
    <w:rsid w:val="00F168FA"/>
    <w:rsid w:val="00F16B68"/>
    <w:rsid w:val="00F17B0A"/>
    <w:rsid w:val="00F20FB8"/>
    <w:rsid w:val="00F231CF"/>
    <w:rsid w:val="00F252D8"/>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56EA"/>
    <w:rsid w:val="00F67436"/>
    <w:rsid w:val="00F67CA1"/>
    <w:rsid w:val="00F703AC"/>
    <w:rsid w:val="00F70B1C"/>
    <w:rsid w:val="00F70C5F"/>
    <w:rsid w:val="00F724C0"/>
    <w:rsid w:val="00F72F75"/>
    <w:rsid w:val="00F73460"/>
    <w:rsid w:val="00F7361B"/>
    <w:rsid w:val="00F74B62"/>
    <w:rsid w:val="00F76CAA"/>
    <w:rsid w:val="00F772B2"/>
    <w:rsid w:val="00F804C2"/>
    <w:rsid w:val="00F811DC"/>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2141"/>
    <w:rsid w:val="00FB327C"/>
    <w:rsid w:val="00FB5370"/>
    <w:rsid w:val="00FB673D"/>
    <w:rsid w:val="00FB6D7E"/>
    <w:rsid w:val="00FB72D5"/>
    <w:rsid w:val="00FC4ED6"/>
    <w:rsid w:val="00FC4FC0"/>
    <w:rsid w:val="00FC6776"/>
    <w:rsid w:val="00FC7CE1"/>
    <w:rsid w:val="00FD0634"/>
    <w:rsid w:val="00FD33BD"/>
    <w:rsid w:val="00FD4330"/>
    <w:rsid w:val="00FD44FB"/>
    <w:rsid w:val="00FD5327"/>
    <w:rsid w:val="00FE199F"/>
    <w:rsid w:val="00FE5E72"/>
    <w:rsid w:val="00FF02D1"/>
    <w:rsid w:val="00FF064F"/>
    <w:rsid w:val="00FF1287"/>
    <w:rsid w:val="00FF197F"/>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0F0A"/>
    <w:pPr>
      <w:spacing w:line="276" w:lineRule="auto"/>
    </w:pPr>
    <w:rPr>
      <w:rFonts w:ascii="Arial" w:hAnsi="Arial"/>
      <w:sz w:val="28"/>
      <w:lang w:val="en-AU"/>
    </w:rPr>
  </w:style>
  <w:style w:type="paragraph" w:styleId="Heading1">
    <w:name w:val="heading 1"/>
    <w:basedOn w:val="Normal"/>
    <w:next w:val="Normal"/>
    <w:link w:val="Heading1Char"/>
    <w:uiPriority w:val="9"/>
    <w:qFormat/>
    <w:rsid w:val="00324A94"/>
    <w:pPr>
      <w:keepNext/>
      <w:keepLines/>
      <w:spacing w:before="240"/>
      <w:outlineLvl w:val="0"/>
    </w:pPr>
    <w:rPr>
      <w:rFonts w:ascii="Source Sans Pro SemiBold" w:eastAsiaTheme="majorEastAsia" w:hAnsi="Source Sans Pro SemiBold" w:cs="Source Sans Pro SemiBold"/>
      <w:b/>
      <w:color w:val="1F497D" w:themeColor="text2"/>
      <w:sz w:val="36"/>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324A94"/>
    <w:rPr>
      <w:rFonts w:ascii="Source Sans Pro SemiBold" w:eastAsiaTheme="majorEastAsia" w:hAnsi="Source Sans Pro SemiBold"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3066DE"/>
    <w:pPr>
      <w:tabs>
        <w:tab w:val="right" w:leader="dot" w:pos="9055"/>
      </w:tabs>
    </w:pPr>
    <w:rPr>
      <w:noProof/>
    </w:r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laybytherules.net.au/got-an-issue/governance" TargetMode="External"/><Relationship Id="rId18" Type="http://schemas.openxmlformats.org/officeDocument/2006/relationships/hyperlink" Target="https://www.playbytherules.net.au/got-an-issue/inclusion-and-diversity/inclusion-and-diversity-videos" TargetMode="External"/><Relationship Id="rId26" Type="http://schemas.openxmlformats.org/officeDocument/2006/relationships/hyperlink" Target="https://www.playbytherules.net.au/online-courses/mpio-online-course" TargetMode="External"/><Relationship Id="rId39" Type="http://schemas.openxmlformats.org/officeDocument/2006/relationships/fontTable" Target="fontTable.xml"/><Relationship Id="rId21" Type="http://schemas.openxmlformats.org/officeDocument/2006/relationships/hyperlink" Target="https://www.youtube.com/watch?v=bUJKPoRE7-k" TargetMode="External"/><Relationship Id="rId34" Type="http://schemas.openxmlformats.org/officeDocument/2006/relationships/hyperlink" Target="http://soundcloud.com/playbytherules/" TargetMode="External"/><Relationship Id="rId7" Type="http://schemas.openxmlformats.org/officeDocument/2006/relationships/endnotes" Target="endnotes.xml"/><Relationship Id="rId12" Type="http://schemas.openxmlformats.org/officeDocument/2006/relationships/hyperlink" Target="https://www.playbytherules.net.au/conduct-and-behaviour" TargetMode="External"/><Relationship Id="rId17" Type="http://schemas.openxmlformats.org/officeDocument/2006/relationships/hyperlink" Target="https://www.playbytherules.net.au/resources/infographics" TargetMode="External"/><Relationship Id="rId25" Type="http://schemas.openxmlformats.org/officeDocument/2006/relationships/hyperlink" Target="https://aifs.gov.au/cfca/publications/mandatory-reporting-child-abuse-and-neglect" TargetMode="External"/><Relationship Id="rId33" Type="http://schemas.openxmlformats.org/officeDocument/2006/relationships/hyperlink" Target="http://twitter.com/playbytherul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laybytherules.net.au/resources/case-studies" TargetMode="External"/><Relationship Id="rId20" Type="http://schemas.openxmlformats.org/officeDocument/2006/relationships/hyperlink" Target="https://www.playbytherules.net.au/pbtr-award" TargetMode="External"/><Relationship Id="rId29" Type="http://schemas.openxmlformats.org/officeDocument/2006/relationships/hyperlink" Target="http://www.playbytherules.net.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karmawiki.com" TargetMode="External"/><Relationship Id="rId32" Type="http://schemas.openxmlformats.org/officeDocument/2006/relationships/hyperlink" Target="http://facebook.com/playbytherule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laybytherules.net.au/complaints-handling/dealing-with-a-complaint" TargetMode="External"/><Relationship Id="rId23" Type="http://schemas.openxmlformats.org/officeDocument/2006/relationships/hyperlink" Target="https://www.playbytherules.net.au/resources/case-studies" TargetMode="External"/><Relationship Id="rId28" Type="http://schemas.openxmlformats.org/officeDocument/2006/relationships/hyperlink" Target="https://www.playbytherules.net.au/complaints-handling/dealing-with-a-complaint" TargetMode="External"/><Relationship Id="rId36" Type="http://schemas.openxmlformats.org/officeDocument/2006/relationships/hyperlink" Target="http://youtube.com/playbytherulessport" TargetMode="External"/><Relationship Id="rId10" Type="http://schemas.openxmlformats.org/officeDocument/2006/relationships/hyperlink" Target="https://www.playbytherules.net.au/resources/case-studies" TargetMode="External"/><Relationship Id="rId19" Type="http://schemas.openxmlformats.org/officeDocument/2006/relationships/hyperlink" Target="https://www.playbytherules.net.au/got-an-issue/child-safe-sport" TargetMode="External"/><Relationship Id="rId31" Type="http://schemas.openxmlformats.org/officeDocument/2006/relationships/hyperlink" Target="http://www.bootsforall.org.au" TargetMode="Externa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s://www.playbytherules.net.au/complaints-handling/mediation" TargetMode="External"/><Relationship Id="rId22" Type="http://schemas.openxmlformats.org/officeDocument/2006/relationships/hyperlink" Target="https://www.youtube.com/watch?v=BN4GFQmgoUQ" TargetMode="External"/><Relationship Id="rId27" Type="http://schemas.openxmlformats.org/officeDocument/2006/relationships/hyperlink" Target="https://www.playbytherules.net.au/got-an-issue/governance" TargetMode="External"/><Relationship Id="rId30" Type="http://schemas.openxmlformats.org/officeDocument/2006/relationships/hyperlink" Target="http://www.playbytherules.net.au/" TargetMode="External"/><Relationship Id="rId35" Type="http://schemas.openxmlformats.org/officeDocument/2006/relationships/hyperlink" Target="http://vimeo.com/playbytherule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62983-378D-2A42-B035-91A968C06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3755</Words>
  <Characters>21410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2</cp:revision>
  <cp:lastPrinted>2017-12-11T20:29:00Z</cp:lastPrinted>
  <dcterms:created xsi:type="dcterms:W3CDTF">2018-12-13T22:13:00Z</dcterms:created>
  <dcterms:modified xsi:type="dcterms:W3CDTF">2018-12-13T22:13:00Z</dcterms:modified>
</cp:coreProperties>
</file>